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69C4C343" w:rsidR="00897FFB" w:rsidRPr="009C447F" w:rsidRDefault="009C10B0" w:rsidP="00897FFB">
      <w:pPr>
        <w:jc w:val="center"/>
        <w:rPr>
          <w:rFonts w:ascii="Avenir Next LT Pro" w:hAnsi="Avenir Next LT Pro"/>
          <w:b/>
          <w:sz w:val="40"/>
          <w:szCs w:val="32"/>
        </w:rPr>
      </w:pPr>
      <w:r>
        <w:rPr>
          <w:rFonts w:ascii="Avenir Next LT Pro" w:hAnsi="Avenir Next LT Pro" w:cs="Times New Roman"/>
          <w:b/>
          <w:noProof/>
          <w:sz w:val="28"/>
          <w:szCs w:val="28"/>
          <w:lang w:val="en-US"/>
        </w:rPr>
        <w:drawing>
          <wp:anchor distT="0" distB="0" distL="114300" distR="114300" simplePos="0" relativeHeight="251686912" behindDoc="0" locked="0" layoutInCell="1" allowOverlap="1" wp14:anchorId="1EA86D2D" wp14:editId="66FDC0E9">
            <wp:simplePos x="0" y="0"/>
            <wp:positionH relativeFrom="column">
              <wp:posOffset>5923280</wp:posOffset>
            </wp:positionH>
            <wp:positionV relativeFrom="paragraph">
              <wp:posOffset>-374650</wp:posOffset>
            </wp:positionV>
            <wp:extent cx="914400" cy="914400"/>
            <wp:effectExtent l="0" t="0" r="0" b="0"/>
            <wp:wrapNone/>
            <wp:docPr id="763404206" name="Graphic 1" descr="Ru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4206" name="Graphic 763404206" descr="Run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6FD4C204">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sidR="00FB69D0">
        <w:rPr>
          <w:rFonts w:ascii="Avenir Next LT Pro" w:hAnsi="Avenir Next LT Pro"/>
          <w:b/>
          <w:sz w:val="40"/>
          <w:szCs w:val="32"/>
        </w:rPr>
        <w:t xml:space="preserve"> </w:t>
      </w:r>
      <w:r w:rsidR="00165A13">
        <w:rPr>
          <w:rFonts w:ascii="Avenir Next LT Pro" w:hAnsi="Avenir Next LT Pro"/>
          <w:b/>
          <w:sz w:val="40"/>
          <w:szCs w:val="32"/>
        </w:rPr>
        <w:t xml:space="preserve">     </w:t>
      </w:r>
      <w:r w:rsidR="00F845E3">
        <w:rPr>
          <w:rFonts w:ascii="Avenir Next LT Pro" w:hAnsi="Avenir Next LT Pro"/>
          <w:b/>
          <w:sz w:val="40"/>
          <w:szCs w:val="32"/>
        </w:rPr>
        <w:t>9</w:t>
      </w:r>
      <w:r w:rsidR="00982846">
        <w:rPr>
          <w:rFonts w:ascii="Avenir Next LT Pro" w:hAnsi="Avenir Next LT Pro"/>
          <w:b/>
          <w:sz w:val="40"/>
          <w:szCs w:val="32"/>
        </w:rPr>
        <w:t>.</w:t>
      </w:r>
      <w:r w:rsidR="001C201D">
        <w:rPr>
          <w:rFonts w:ascii="Avenir Next LT Pro" w:hAnsi="Avenir Next LT Pro"/>
          <w:b/>
          <w:sz w:val="40"/>
          <w:szCs w:val="32"/>
        </w:rPr>
        <w:t xml:space="preserve"> Born to run</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73547B13"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07276694"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on the </w:t>
            </w:r>
            <w:r w:rsidR="009C10B0">
              <w:rPr>
                <w:rFonts w:ascii="Avenir Next LT Pro" w:hAnsi="Avenir Next LT Pro"/>
                <w:bCs/>
                <w:color w:val="000000" w:themeColor="text1"/>
                <w:sz w:val="20"/>
                <w:szCs w:val="20"/>
              </w:rPr>
              <w:t>theme of injustice, as seen in the life of Olympic athlete Wilma Rudolph, who ran in the 1960 Olympics in Italy.</w:t>
            </w:r>
          </w:p>
        </w:tc>
      </w:tr>
      <w:tr w:rsidR="003C2B8C" w:rsidRPr="003C2B8C" w14:paraId="0D24235F" w14:textId="77777777" w:rsidTr="00A84D8D">
        <w:trPr>
          <w:trHeight w:val="404"/>
        </w:trPr>
        <w:tc>
          <w:tcPr>
            <w:tcW w:w="10768" w:type="dxa"/>
          </w:tcPr>
          <w:p w14:paraId="0C2FA719" w14:textId="146954CC"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FB69D0">
              <w:rPr>
                <w:rFonts w:ascii="Avenir Next LT Pro" w:hAnsi="Avenir Next LT Pro"/>
                <w:b/>
                <w:noProof/>
                <w:color w:val="000000" w:themeColor="text1"/>
                <w:lang w:val="en-US"/>
              </w:rPr>
              <w:t xml:space="preserve"> </w:t>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0BBBA97B"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86DF3">
              <w:rPr>
                <w:rFonts w:ascii="Avenir Next LT Pro" w:hAnsi="Avenir Next LT Pro"/>
                <w:bCs/>
                <w:color w:val="000000" w:themeColor="text1"/>
                <w:sz w:val="20"/>
                <w:szCs w:val="20"/>
              </w:rPr>
              <w:t>we are linking to the values of</w:t>
            </w:r>
            <w:r w:rsidR="009C10B0">
              <w:rPr>
                <w:rFonts w:ascii="Avenir Next LT Pro" w:hAnsi="Avenir Next LT Pro"/>
                <w:bCs/>
                <w:color w:val="000000" w:themeColor="text1"/>
                <w:sz w:val="20"/>
                <w:szCs w:val="20"/>
              </w:rPr>
              <w:t xml:space="preserve"> justice</w:t>
            </w:r>
            <w:r w:rsidR="008E05CE">
              <w:rPr>
                <w:rFonts w:ascii="Avenir Next LT Pro" w:hAnsi="Avenir Next LT Pro"/>
                <w:bCs/>
                <w:color w:val="000000" w:themeColor="text1"/>
                <w:sz w:val="20"/>
                <w:szCs w:val="20"/>
              </w:rPr>
              <w:t>, perseverance</w:t>
            </w:r>
            <w:r w:rsidR="00FB69D0">
              <w:rPr>
                <w:rFonts w:ascii="Avenir Next LT Pro" w:hAnsi="Avenir Next LT Pro"/>
                <w:bCs/>
                <w:color w:val="000000" w:themeColor="text1"/>
                <w:sz w:val="20"/>
                <w:szCs w:val="20"/>
              </w:rPr>
              <w:t xml:space="preserve"> and</w:t>
            </w:r>
            <w:r w:rsidR="009C10B0">
              <w:rPr>
                <w:rFonts w:ascii="Avenir Next LT Pro" w:hAnsi="Avenir Next LT Pro"/>
                <w:bCs/>
                <w:color w:val="000000" w:themeColor="text1"/>
                <w:sz w:val="20"/>
                <w:szCs w:val="20"/>
              </w:rPr>
              <w:t xml:space="preserve"> treating others fairly.</w:t>
            </w:r>
            <w:r w:rsidR="00E67A7D">
              <w:rPr>
                <w:rFonts w:ascii="Avenir Next LT Pro" w:hAnsi="Avenir Next LT Pro"/>
                <w:bCs/>
                <w:color w:val="000000" w:themeColor="text1"/>
                <w:sz w:val="20"/>
                <w:szCs w:val="20"/>
              </w:rPr>
              <w:t xml:space="preserve"> </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43F1D53A" w14:textId="3D9DBD51"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p>
          <w:p w14:paraId="05765E25" w14:textId="3CD5A8B2" w:rsidR="00FB69D0" w:rsidRPr="009C10B0" w:rsidRDefault="009C10B0" w:rsidP="00FB69D0">
            <w:pPr>
              <w:pStyle w:val="ListParagraph"/>
              <w:numPr>
                <w:ilvl w:val="0"/>
                <w:numId w:val="4"/>
              </w:numPr>
              <w:rPr>
                <w:rFonts w:ascii="Avenir Next LT Pro" w:hAnsi="Avenir Next LT Pro"/>
                <w:b/>
                <w:bCs/>
                <w:sz w:val="20"/>
                <w:szCs w:val="22"/>
              </w:rPr>
            </w:pPr>
            <w:r>
              <w:rPr>
                <w:rFonts w:ascii="Avenir Next LT Pro" w:hAnsi="Avenir Next LT Pro"/>
                <w:sz w:val="20"/>
                <w:szCs w:val="22"/>
              </w:rPr>
              <w:t>You will need to print out the statements on p.5 onto card for the introductory game.</w:t>
            </w:r>
          </w:p>
          <w:p w14:paraId="24BBEA2A" w14:textId="69AAF905" w:rsidR="004B3227" w:rsidRPr="004B3227" w:rsidRDefault="009C10B0" w:rsidP="009063A0">
            <w:pPr>
              <w:pStyle w:val="ListParagraph"/>
              <w:numPr>
                <w:ilvl w:val="0"/>
                <w:numId w:val="4"/>
              </w:numPr>
              <w:rPr>
                <w:rFonts w:ascii="Avenir Next LT Pro" w:hAnsi="Avenir Next LT Pro"/>
                <w:sz w:val="20"/>
                <w:szCs w:val="22"/>
              </w:rPr>
            </w:pPr>
            <w:r w:rsidRPr="004B3227">
              <w:rPr>
                <w:rFonts w:ascii="Avenir Next LT Pro" w:hAnsi="Avenir Next LT Pro"/>
                <w:b/>
                <w:bCs/>
                <w:sz w:val="20"/>
                <w:szCs w:val="22"/>
              </w:rPr>
              <w:t xml:space="preserve">You </w:t>
            </w:r>
            <w:r w:rsidR="004B3227" w:rsidRPr="004B3227">
              <w:rPr>
                <w:rFonts w:ascii="Avenir Next LT Pro" w:hAnsi="Avenir Next LT Pro"/>
                <w:b/>
                <w:bCs/>
                <w:sz w:val="20"/>
                <w:szCs w:val="22"/>
              </w:rPr>
              <w:t xml:space="preserve">can find </w:t>
            </w:r>
            <w:r w:rsidR="003A0AAA">
              <w:rPr>
                <w:rFonts w:ascii="Avenir Next LT Pro" w:hAnsi="Avenir Next LT Pro"/>
                <w:b/>
                <w:bCs/>
                <w:sz w:val="20"/>
                <w:szCs w:val="22"/>
              </w:rPr>
              <w:t xml:space="preserve">more </w:t>
            </w:r>
            <w:r w:rsidR="004B3227" w:rsidRPr="004B3227">
              <w:rPr>
                <w:rFonts w:ascii="Avenir Next LT Pro" w:hAnsi="Avenir Next LT Pro"/>
                <w:b/>
                <w:bCs/>
                <w:sz w:val="20"/>
                <w:szCs w:val="22"/>
              </w:rPr>
              <w:t>photos of</w:t>
            </w:r>
            <w:r w:rsidRPr="004B3227">
              <w:rPr>
                <w:rFonts w:ascii="Avenir Next LT Pro" w:hAnsi="Avenir Next LT Pro"/>
                <w:b/>
                <w:bCs/>
                <w:sz w:val="20"/>
                <w:szCs w:val="22"/>
              </w:rPr>
              <w:t xml:space="preserve"> athlete Wilma Rudolph from here: </w:t>
            </w:r>
            <w:hyperlink r:id="rId14" w:history="1">
              <w:r w:rsidRPr="004B3227">
                <w:rPr>
                  <w:rStyle w:val="Hyperlink"/>
                  <w:rFonts w:ascii="Avenir Next LT Pro" w:hAnsi="Avenir Next LT Pro"/>
                  <w:b/>
                  <w:bCs/>
                  <w:sz w:val="20"/>
                  <w:szCs w:val="22"/>
                </w:rPr>
                <w:t>The Official Website of Wilma Rudolph</w:t>
              </w:r>
            </w:hyperlink>
            <w:r w:rsidRPr="004B3227">
              <w:rPr>
                <w:rFonts w:ascii="Avenir Next LT Pro" w:hAnsi="Avenir Next LT Pro"/>
                <w:b/>
                <w:bCs/>
                <w:sz w:val="20"/>
                <w:szCs w:val="22"/>
              </w:rPr>
              <w:t>,</w:t>
            </w:r>
            <w:r w:rsidR="003A0AAA">
              <w:rPr>
                <w:rFonts w:ascii="Avenir Next LT Pro" w:hAnsi="Avenir Next LT Pro"/>
                <w:b/>
                <w:bCs/>
                <w:sz w:val="20"/>
                <w:szCs w:val="22"/>
              </w:rPr>
              <w:t xml:space="preserve"> &amp; here: </w:t>
            </w:r>
            <w:hyperlink r:id="rId15" w:history="1">
              <w:r w:rsidR="003A0AAA" w:rsidRPr="003A0AAA">
                <w:rPr>
                  <w:rStyle w:val="Hyperlink"/>
                  <w:rFonts w:ascii="Avenir Next LT Pro" w:hAnsi="Avenir Next LT Pro"/>
                  <w:b/>
                  <w:bCs/>
                  <w:sz w:val="20"/>
                  <w:szCs w:val="22"/>
                </w:rPr>
                <w:t>Garden of Praise: Wilma Rudolph Biography</w:t>
              </w:r>
            </w:hyperlink>
            <w:r w:rsidRPr="004B3227">
              <w:rPr>
                <w:rFonts w:ascii="Avenir Next LT Pro" w:hAnsi="Avenir Next LT Pro"/>
                <w:b/>
                <w:bCs/>
                <w:sz w:val="20"/>
                <w:szCs w:val="22"/>
              </w:rPr>
              <w:t xml:space="preserve"> or video of her running here: </w:t>
            </w:r>
            <w:hyperlink r:id="rId16" w:history="1">
              <w:r w:rsidRPr="004B3227">
                <w:rPr>
                  <w:rStyle w:val="Hyperlink"/>
                  <w:rFonts w:ascii="Avenir Next LT Pro" w:hAnsi="Avenir Next LT Pro"/>
                  <w:b/>
                  <w:bCs/>
                  <w:sz w:val="20"/>
                  <w:szCs w:val="22"/>
                </w:rPr>
                <w:t>Wilma Rudolph at Rome 1960 | Epic Olympic Moments - YouTube</w:t>
              </w:r>
            </w:hyperlink>
            <w:r w:rsidR="004B3227" w:rsidRPr="004B3227">
              <w:rPr>
                <w:rFonts w:ascii="Avenir Next LT Pro" w:hAnsi="Avenir Next LT Pro"/>
                <w:b/>
                <w:bCs/>
                <w:sz w:val="20"/>
                <w:szCs w:val="22"/>
              </w:rPr>
              <w:t xml:space="preserve"> She’s also featured in the Little</w:t>
            </w:r>
            <w:r w:rsidR="009556F6">
              <w:rPr>
                <w:rFonts w:ascii="Avenir Next LT Pro" w:hAnsi="Avenir Next LT Pro"/>
                <w:b/>
                <w:bCs/>
                <w:sz w:val="20"/>
                <w:szCs w:val="22"/>
              </w:rPr>
              <w:t xml:space="preserve"> People, Big Dreams</w:t>
            </w:r>
            <w:r w:rsidR="004B3227" w:rsidRPr="004B3227">
              <w:rPr>
                <w:rFonts w:ascii="Avenir Next LT Pro" w:hAnsi="Avenir Next LT Pro"/>
                <w:b/>
                <w:bCs/>
                <w:sz w:val="20"/>
                <w:szCs w:val="22"/>
              </w:rPr>
              <w:t xml:space="preserve"> series, written for children.</w:t>
            </w:r>
          </w:p>
          <w:p w14:paraId="15CFC962" w14:textId="592F5EF0" w:rsidR="00E71195" w:rsidRPr="00E71195" w:rsidRDefault="000D47AE" w:rsidP="00FB69D0">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886DF3">
              <w:rPr>
                <w:rFonts w:ascii="Avenir Next LT Pro" w:hAnsi="Avenir Next LT Pro"/>
                <w:sz w:val="20"/>
                <w:szCs w:val="22"/>
              </w:rPr>
              <w:t xml:space="preserve">this week, </w:t>
            </w:r>
            <w:r w:rsidR="001B3E8B" w:rsidRPr="001B3E8B">
              <w:rPr>
                <w:rFonts w:ascii="Avenir Next LT Pro" w:hAnsi="Avenir Next LT Pro"/>
                <w:sz w:val="20"/>
                <w:szCs w:val="22"/>
              </w:rPr>
              <w:t xml:space="preserve">you will need </w:t>
            </w:r>
            <w:r w:rsidR="004B3227">
              <w:rPr>
                <w:rFonts w:ascii="Avenir Next LT Pro" w:hAnsi="Avenir Next LT Pro"/>
                <w:sz w:val="20"/>
                <w:szCs w:val="22"/>
              </w:rPr>
              <w:t>to create your own class charter, so paper and pens are the only resources needed.</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7" cstate="print">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67F23BBD" w14:textId="6D31EDEE" w:rsidR="00446017" w:rsidRPr="000702E3" w:rsidRDefault="00446017" w:rsidP="002B2A3F">
            <w:pPr>
              <w:pStyle w:val="ListParagraph"/>
              <w:numPr>
                <w:ilvl w:val="0"/>
                <w:numId w:val="5"/>
              </w:numPr>
              <w:rPr>
                <w:rFonts w:ascii="Avenir Next LT Pro" w:hAnsi="Avenir Next LT Pro"/>
                <w:sz w:val="20"/>
                <w:szCs w:val="20"/>
              </w:rPr>
            </w:pPr>
            <w:r w:rsidRPr="000702E3">
              <w:rPr>
                <w:rFonts w:ascii="Avenir Next LT Pro" w:hAnsi="Avenir Next LT Pro"/>
                <w:b/>
                <w:bCs/>
                <w:sz w:val="20"/>
                <w:szCs w:val="20"/>
              </w:rPr>
              <w:t>Slide 1</w:t>
            </w:r>
            <w:r w:rsidR="000702E3" w:rsidRPr="000702E3">
              <w:rPr>
                <w:rFonts w:ascii="Avenir Next LT Pro" w:hAnsi="Avenir Next LT Pro"/>
                <w:b/>
                <w:bCs/>
                <w:sz w:val="20"/>
                <w:szCs w:val="20"/>
              </w:rPr>
              <w:t xml:space="preserve">: </w:t>
            </w:r>
            <w:r w:rsidR="00762D9C" w:rsidRPr="000702E3">
              <w:rPr>
                <w:rFonts w:ascii="Avenir Next LT Pro" w:hAnsi="Avenir Next LT Pro"/>
                <w:sz w:val="20"/>
                <w:szCs w:val="20"/>
              </w:rPr>
              <w:t xml:space="preserve">Use </w:t>
            </w:r>
            <w:r w:rsidR="00871BF6" w:rsidRPr="000702E3">
              <w:rPr>
                <w:rFonts w:ascii="Avenir Next LT Pro" w:hAnsi="Avenir Next LT Pro"/>
                <w:sz w:val="20"/>
                <w:szCs w:val="20"/>
              </w:rPr>
              <w:t xml:space="preserve">these </w:t>
            </w:r>
            <w:r w:rsidR="007F2862" w:rsidRPr="000702E3">
              <w:rPr>
                <w:rFonts w:ascii="Avenir Next LT Pro" w:hAnsi="Avenir Next LT Pro"/>
                <w:sz w:val="20"/>
                <w:szCs w:val="20"/>
              </w:rPr>
              <w:t xml:space="preserve">new </w:t>
            </w:r>
            <w:r w:rsidR="00577602" w:rsidRPr="000702E3">
              <w:rPr>
                <w:rFonts w:ascii="Avenir Next LT Pro" w:hAnsi="Avenir Next LT Pro"/>
                <w:sz w:val="20"/>
                <w:szCs w:val="20"/>
              </w:rPr>
              <w:t>gathering words for</w:t>
            </w:r>
            <w:r w:rsidR="00871BF6" w:rsidRPr="000702E3">
              <w:rPr>
                <w:rFonts w:ascii="Avenir Next LT Pro" w:hAnsi="Avenir Next LT Pro"/>
                <w:sz w:val="20"/>
                <w:szCs w:val="20"/>
              </w:rPr>
              <w:t xml:space="preserve"> t</w:t>
            </w:r>
            <w:r w:rsidR="007F2862" w:rsidRPr="000702E3">
              <w:rPr>
                <w:rFonts w:ascii="Avenir Next LT Pro" w:hAnsi="Avenir Next LT Pro"/>
                <w:sz w:val="20"/>
                <w:szCs w:val="20"/>
              </w:rPr>
              <w:t xml:space="preserve">his term, </w:t>
            </w:r>
            <w:r w:rsidR="00693E7A" w:rsidRPr="000702E3">
              <w:rPr>
                <w:rFonts w:ascii="Avenir Next LT Pro" w:hAnsi="Avenir Next LT Pro"/>
                <w:sz w:val="20"/>
                <w:szCs w:val="20"/>
              </w:rPr>
              <w:t>or your usual greeting if you prefer</w:t>
            </w:r>
            <w:r w:rsidR="00577602" w:rsidRPr="000702E3">
              <w:rPr>
                <w:rFonts w:ascii="Avenir Next LT Pro" w:hAnsi="Avenir Next LT Pro"/>
                <w:sz w:val="20"/>
                <w:szCs w:val="20"/>
              </w:rPr>
              <w:t>.</w:t>
            </w:r>
            <w:r w:rsidRPr="000702E3">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9" cstate="email">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69058E64" w14:textId="308ABFC5" w:rsidR="009C10B0" w:rsidRPr="007315DE" w:rsidRDefault="00734F1F" w:rsidP="00CD277A">
            <w:pPr>
              <w:pStyle w:val="ListParagraph"/>
              <w:numPr>
                <w:ilvl w:val="0"/>
                <w:numId w:val="22"/>
              </w:numPr>
              <w:rPr>
                <w:rFonts w:ascii="Avenir Next LT Pro" w:hAnsi="Avenir Next LT Pro"/>
              </w:rPr>
            </w:pPr>
            <w:r w:rsidRPr="007315DE">
              <w:rPr>
                <w:rFonts w:ascii="Avenir Next LT Pro" w:hAnsi="Avenir Next LT Pro"/>
                <w:b/>
                <w:bCs/>
              </w:rPr>
              <w:t xml:space="preserve">Slide </w:t>
            </w:r>
            <w:r w:rsidR="000702E3" w:rsidRPr="007315DE">
              <w:rPr>
                <w:rFonts w:ascii="Avenir Next LT Pro" w:hAnsi="Avenir Next LT Pro"/>
                <w:b/>
                <w:bCs/>
              </w:rPr>
              <w:t>2</w:t>
            </w:r>
            <w:r w:rsidRPr="007315DE">
              <w:rPr>
                <w:rFonts w:ascii="Avenir Next LT Pro" w:hAnsi="Avenir Next LT Pro"/>
                <w:b/>
                <w:bCs/>
              </w:rPr>
              <w:t>:</w:t>
            </w:r>
            <w:r w:rsidR="003840AB" w:rsidRPr="007315DE">
              <w:rPr>
                <w:rFonts w:ascii="Avenir Next LT Pro" w:hAnsi="Avenir Next LT Pro"/>
                <w:b/>
                <w:bCs/>
              </w:rPr>
              <w:t xml:space="preserve"> </w:t>
            </w:r>
            <w:r w:rsidR="009C10B0" w:rsidRPr="007315DE">
              <w:rPr>
                <w:rFonts w:ascii="Avenir Next LT Pro" w:hAnsi="Avenir Next LT Pro"/>
                <w:b/>
                <w:bCs/>
              </w:rPr>
              <w:t>That’s not fair!</w:t>
            </w:r>
            <w:r w:rsidR="007315DE" w:rsidRPr="007315DE">
              <w:rPr>
                <w:rFonts w:ascii="Avenir Next LT Pro" w:hAnsi="Avenir Next LT Pro"/>
                <w:b/>
                <w:bCs/>
              </w:rPr>
              <w:t xml:space="preserve"> </w:t>
            </w:r>
            <w:r w:rsidR="009C10B0" w:rsidRPr="007315DE">
              <w:rPr>
                <w:rFonts w:ascii="Avenir Next LT Pro" w:hAnsi="Avenir Next LT Pro"/>
              </w:rPr>
              <w:t xml:space="preserve">‘I wonder if you’ve ever said “That’s not </w:t>
            </w:r>
            <w:proofErr w:type="gramStart"/>
            <w:r w:rsidR="009C10B0" w:rsidRPr="007315DE">
              <w:rPr>
                <w:rFonts w:ascii="Avenir Next LT Pro" w:hAnsi="Avenir Next LT Pro"/>
              </w:rPr>
              <w:t>fair!”?…</w:t>
            </w:r>
            <w:proofErr w:type="gramEnd"/>
            <w:r w:rsidR="009C10B0" w:rsidRPr="007315DE">
              <w:rPr>
                <w:rFonts w:ascii="Avenir Next LT Pro" w:hAnsi="Avenir Next LT Pro"/>
              </w:rPr>
              <w:t xml:space="preserve">..If you have, what have you said it about? </w:t>
            </w:r>
            <w:r w:rsidR="009C10B0" w:rsidRPr="007315DE">
              <w:rPr>
                <w:rFonts w:ascii="Avenir Next LT Pro" w:hAnsi="Avenir Next LT Pro"/>
                <w:i/>
                <w:iCs/>
              </w:rPr>
              <w:t>[ask a few children /adults, making no significant comments about anything anyone says, then continue:]</w:t>
            </w:r>
          </w:p>
          <w:p w14:paraId="1B81CD1E" w14:textId="1F46F1BB" w:rsidR="009C10B0" w:rsidRPr="007315DE" w:rsidRDefault="009C10B0" w:rsidP="007315DE">
            <w:pPr>
              <w:pStyle w:val="ListParagraph"/>
              <w:numPr>
                <w:ilvl w:val="0"/>
                <w:numId w:val="22"/>
              </w:numPr>
              <w:rPr>
                <w:rFonts w:ascii="Avenir Next LT Pro" w:hAnsi="Avenir Next LT Pro"/>
              </w:rPr>
            </w:pPr>
            <w:r w:rsidRPr="009C10B0">
              <w:rPr>
                <w:rFonts w:ascii="Avenir Next LT Pro" w:hAnsi="Avenir Next LT Pro"/>
              </w:rPr>
              <w:t xml:space="preserve">Today we’re going to be hearing about something that one Olympic athlete thought was very unfair, but to prepare us for this, I’ve got some statements here…..some things that might or might not be unfair, and I’d like you to help me decide which things you think are </w:t>
            </w:r>
            <w:r w:rsidRPr="00A65B26">
              <w:rPr>
                <w:rFonts w:ascii="Avenir Next LT Pro" w:hAnsi="Avenir Next LT Pro"/>
                <w:i/>
                <w:iCs/>
                <w:u w:val="single"/>
              </w:rPr>
              <w:t>truly</w:t>
            </w:r>
            <w:r w:rsidRPr="009C10B0">
              <w:rPr>
                <w:rFonts w:ascii="Avenir Next LT Pro" w:hAnsi="Avenir Next LT Pro"/>
              </w:rPr>
              <w:t xml:space="preserve"> unfair </w:t>
            </w:r>
            <w:r w:rsidRPr="007315DE">
              <w:rPr>
                <w:rFonts w:ascii="Avenir Next LT Pro" w:hAnsi="Avenir Next LT Pro"/>
                <w:i/>
                <w:iCs/>
              </w:rPr>
              <w:t xml:space="preserve">[read out the cards, encouraging children to decide whether or not they go in the box or not. You’ll probably find that children change their minds about some as other cards get read out, which is what you want! </w:t>
            </w:r>
            <w:r w:rsidR="00A65B26">
              <w:rPr>
                <w:rFonts w:ascii="Avenir Next LT Pro" w:hAnsi="Avenir Next LT Pro"/>
                <w:i/>
                <w:iCs/>
              </w:rPr>
              <w:t xml:space="preserve">You might also find that there are some situations that are surprising to children about how the poor / women / children are treated, so this may need to be followed up outside of the collective worship. </w:t>
            </w:r>
            <w:r w:rsidRPr="007315DE">
              <w:rPr>
                <w:rFonts w:ascii="Avenir Next LT Pro" w:hAnsi="Avenir Next LT Pro"/>
                <w:i/>
                <w:iCs/>
              </w:rPr>
              <w:t>When all the cards have been sorted to the children’s satisfaction, continue again:]</w:t>
            </w:r>
          </w:p>
          <w:p w14:paraId="5FCF7F1D" w14:textId="5F856A6A" w:rsidR="009C10B0" w:rsidRPr="007315DE" w:rsidRDefault="007315DE" w:rsidP="007315DE">
            <w:pPr>
              <w:pStyle w:val="ListParagraph"/>
              <w:numPr>
                <w:ilvl w:val="0"/>
                <w:numId w:val="22"/>
              </w:numPr>
              <w:rPr>
                <w:rFonts w:ascii="Avenir Next LT Pro" w:hAnsi="Avenir Next LT Pro"/>
              </w:rPr>
            </w:pPr>
            <w:r>
              <w:rPr>
                <w:rFonts w:ascii="Avenir Next LT Pro" w:hAnsi="Avenir Next LT Pro"/>
                <w:b/>
                <w:bCs/>
              </w:rPr>
              <w:t xml:space="preserve">Slide 3: </w:t>
            </w:r>
            <w:r w:rsidR="009C10B0" w:rsidRPr="009C10B0">
              <w:rPr>
                <w:rFonts w:ascii="Avenir Next LT Pro" w:hAnsi="Avenir Next LT Pro"/>
              </w:rPr>
              <w:t>There is much in our world that truly is not fair……</w:t>
            </w:r>
            <w:r>
              <w:rPr>
                <w:rFonts w:ascii="Avenir Next LT Pro" w:hAnsi="Avenir Next LT Pro"/>
              </w:rPr>
              <w:t xml:space="preserve">We’re going to go back in time </w:t>
            </w:r>
            <w:r w:rsidR="009C10B0" w:rsidRPr="009C10B0">
              <w:rPr>
                <w:rFonts w:ascii="Avenir Next LT Pro" w:hAnsi="Avenir Next LT Pro"/>
              </w:rPr>
              <w:t>to the year 1960, when the Summer Olympics were in</w:t>
            </w:r>
            <w:r>
              <w:rPr>
                <w:rFonts w:ascii="Avenir Next LT Pro" w:hAnsi="Avenir Next LT Pro"/>
              </w:rPr>
              <w:t xml:space="preserve"> Rome,</w:t>
            </w:r>
            <w:r w:rsidR="009C10B0" w:rsidRPr="009C10B0">
              <w:rPr>
                <w:rFonts w:ascii="Avenir Next LT Pro" w:hAnsi="Avenir Next LT Pro"/>
              </w:rPr>
              <w:t xml:space="preserve"> Italy……In 1960, there were laws in some countries that meant that people with black skin were not treated the same as those with white skin. To help you understand what this really means, I’m going to pretend for a few moments……</w:t>
            </w:r>
          </w:p>
          <w:p w14:paraId="298B1484" w14:textId="1A491C93" w:rsidR="009C10B0" w:rsidRPr="007315DE" w:rsidRDefault="002E77B5" w:rsidP="007315DE">
            <w:pPr>
              <w:pStyle w:val="ListParagraph"/>
              <w:numPr>
                <w:ilvl w:val="0"/>
                <w:numId w:val="22"/>
              </w:numPr>
              <w:rPr>
                <w:rFonts w:ascii="Avenir Next LT Pro" w:hAnsi="Avenir Next LT Pro"/>
              </w:rPr>
            </w:pPr>
            <w:r>
              <w:rPr>
                <w:rFonts w:ascii="Avenir Next LT Pro" w:hAnsi="Avenir Next LT Pro"/>
                <w:b/>
                <w:bCs/>
              </w:rPr>
              <w:t xml:space="preserve">Slide 4: </w:t>
            </w:r>
            <w:r w:rsidR="009C10B0" w:rsidRPr="009C10B0">
              <w:rPr>
                <w:rFonts w:ascii="Avenir Next LT Pro" w:hAnsi="Avenir Next LT Pro"/>
              </w:rPr>
              <w:t>It would be like me saying to all the children in this hall who have b</w:t>
            </w:r>
            <w:r w:rsidR="007315DE">
              <w:rPr>
                <w:rFonts w:ascii="Avenir Next LT Pro" w:hAnsi="Avenir Next LT Pro"/>
              </w:rPr>
              <w:t>rown</w:t>
            </w:r>
            <w:r w:rsidR="009C10B0" w:rsidRPr="009C10B0">
              <w:rPr>
                <w:rFonts w:ascii="Avenir Next LT Pro" w:hAnsi="Avenir Next LT Pro"/>
              </w:rPr>
              <w:t xml:space="preserve"> hair that they weren’t going to be allowed out at playtime with the other children, or to eat in the dinner hall at the same time as all the other children, or even be a part of the same lessons as all the other children…….if they got sick, they wouldn’t be allowed to go to the same hospitals as other children….and when they grew up, they wouldn’t be able to get good jobs because their hair was b</w:t>
            </w:r>
            <w:r w:rsidR="007315DE">
              <w:rPr>
                <w:rFonts w:ascii="Avenir Next LT Pro" w:hAnsi="Avenir Next LT Pro"/>
              </w:rPr>
              <w:t>rown</w:t>
            </w:r>
            <w:r w:rsidR="009C10B0" w:rsidRPr="009C10B0">
              <w:rPr>
                <w:rFonts w:ascii="Avenir Next LT Pro" w:hAnsi="Avenir Next LT Pro"/>
              </w:rPr>
              <w:t>……in fact, they would always be treated unfairly because of the colour of their hair……</w:t>
            </w:r>
          </w:p>
          <w:p w14:paraId="00E0681A" w14:textId="19EBE579" w:rsidR="009C10B0" w:rsidRPr="001F1ABC" w:rsidRDefault="009C10B0" w:rsidP="001F1ABC">
            <w:pPr>
              <w:pStyle w:val="ListParagraph"/>
              <w:numPr>
                <w:ilvl w:val="0"/>
                <w:numId w:val="22"/>
              </w:numPr>
              <w:rPr>
                <w:rFonts w:ascii="Avenir Next LT Pro" w:hAnsi="Avenir Next LT Pro"/>
              </w:rPr>
            </w:pPr>
            <w:r w:rsidRPr="009C10B0">
              <w:rPr>
                <w:rFonts w:ascii="Avenir Next LT Pro" w:hAnsi="Avenir Next LT Pro"/>
              </w:rPr>
              <w:lastRenderedPageBreak/>
              <w:t>Now this is just pretend</w:t>
            </w:r>
            <w:r w:rsidR="00C54D1F">
              <w:rPr>
                <w:rFonts w:ascii="Avenir Next LT Pro" w:hAnsi="Avenir Next LT Pro"/>
              </w:rPr>
              <w:t>! I</w:t>
            </w:r>
            <w:r w:rsidR="00C54D1F" w:rsidRPr="00C54D1F">
              <w:rPr>
                <w:rFonts w:ascii="Avenir Next LT Pro" w:hAnsi="Avenir Next LT Pro"/>
              </w:rPr>
              <w:t xml:space="preserve">n our school we would </w:t>
            </w:r>
            <w:r w:rsidR="00C54D1F" w:rsidRPr="00C54D1F">
              <w:rPr>
                <w:rFonts w:ascii="Avenir Next LT Pro" w:hAnsi="Avenir Next LT Pro"/>
                <w:i/>
                <w:iCs/>
                <w:u w:val="single"/>
              </w:rPr>
              <w:t>never</w:t>
            </w:r>
            <w:r w:rsidR="00C54D1F" w:rsidRPr="00C54D1F">
              <w:rPr>
                <w:rFonts w:ascii="Avenir Next LT Pro" w:hAnsi="Avenir Next LT Pro"/>
              </w:rPr>
              <w:t xml:space="preserve"> treat people in that way</w:t>
            </w:r>
            <w:r w:rsidR="00C54D1F">
              <w:rPr>
                <w:rFonts w:ascii="Avenir Next LT Pro" w:hAnsi="Avenir Next LT Pro"/>
              </w:rPr>
              <w:t xml:space="preserve">, </w:t>
            </w:r>
            <w:r w:rsidRPr="009C10B0">
              <w:rPr>
                <w:rFonts w:ascii="Avenir Next LT Pro" w:hAnsi="Avenir Next LT Pro"/>
              </w:rPr>
              <w:t xml:space="preserve">but it gives you an idea of what things were like in some parts of our world for people with black skin. To us, it </w:t>
            </w:r>
            <w:r w:rsidR="001F1ABC">
              <w:rPr>
                <w:rFonts w:ascii="Avenir Next LT Pro" w:hAnsi="Avenir Next LT Pro"/>
              </w:rPr>
              <w:t xml:space="preserve">might </w:t>
            </w:r>
            <w:r w:rsidRPr="009C10B0">
              <w:rPr>
                <w:rFonts w:ascii="Avenir Next LT Pro" w:hAnsi="Avenir Next LT Pro"/>
              </w:rPr>
              <w:t>seem</w:t>
            </w:r>
            <w:r w:rsidR="001F1ABC">
              <w:rPr>
                <w:rFonts w:ascii="Avenir Next LT Pro" w:hAnsi="Avenir Next LT Pro"/>
              </w:rPr>
              <w:t xml:space="preserve"> </w:t>
            </w:r>
            <w:r w:rsidRPr="009C10B0">
              <w:rPr>
                <w:rFonts w:ascii="Avenir Next LT Pro" w:hAnsi="Avenir Next LT Pro"/>
              </w:rPr>
              <w:t xml:space="preserve">ridiculously unfair that anyone should be treated differently because of how they look – but in 1960, people with black skin were not allowed to freely mix with people with white skin. </w:t>
            </w:r>
            <w:r w:rsidR="001F1ABC" w:rsidRPr="001F1ABC">
              <w:rPr>
                <w:rFonts w:ascii="Avenir Next LT Pro" w:hAnsi="Avenir Next LT Pro"/>
              </w:rPr>
              <w:t>And we all know that our world is still a place where things are not fair for everyone.</w:t>
            </w:r>
          </w:p>
          <w:p w14:paraId="5B2B9622" w14:textId="5148022E" w:rsidR="009C10B0" w:rsidRPr="002E77B5" w:rsidRDefault="002E77B5" w:rsidP="002E77B5">
            <w:pPr>
              <w:pStyle w:val="ListParagraph"/>
              <w:numPr>
                <w:ilvl w:val="0"/>
                <w:numId w:val="22"/>
              </w:numPr>
              <w:rPr>
                <w:rFonts w:ascii="Avenir Next LT Pro" w:hAnsi="Avenir Next LT Pro"/>
              </w:rPr>
            </w:pPr>
            <w:r>
              <w:rPr>
                <w:rFonts w:ascii="Avenir Next LT Pro" w:hAnsi="Avenir Next LT Pro"/>
                <w:b/>
                <w:bCs/>
              </w:rPr>
              <w:t xml:space="preserve">Slide 5: </w:t>
            </w:r>
            <w:r w:rsidR="009C10B0" w:rsidRPr="009C10B0">
              <w:rPr>
                <w:rFonts w:ascii="Avenir Next LT Pro" w:hAnsi="Avenir Next LT Pro"/>
              </w:rPr>
              <w:t xml:space="preserve">This </w:t>
            </w:r>
            <w:r w:rsidR="009C10B0" w:rsidRPr="007315DE">
              <w:rPr>
                <w:rFonts w:ascii="Avenir Next LT Pro" w:hAnsi="Avenir Next LT Pro"/>
                <w:i/>
                <w:iCs/>
              </w:rPr>
              <w:t xml:space="preserve">[show photo] </w:t>
            </w:r>
            <w:r w:rsidR="009C10B0" w:rsidRPr="009C10B0">
              <w:rPr>
                <w:rFonts w:ascii="Avenir Next LT Pro" w:hAnsi="Avenir Next LT Pro"/>
              </w:rPr>
              <w:t xml:space="preserve">is Wilma Rudolph, an American athlete. As you can also see from the photo, she won some Olympic medals, which you’ll hear about in a moment. Wilma was born into a very large family – the 20th of 22 children in fact! – and as a premature baby (that means she was born earlier than people expected), she weighed only 4.5llbs (most babies these days weigh around 8llbs). But because she was black, she couldn’t be treated at the local hospital with the white people and her family were too poor for her to be taken elsewhere. </w:t>
            </w:r>
          </w:p>
          <w:p w14:paraId="322B6B52" w14:textId="793B0199" w:rsidR="009C10B0" w:rsidRPr="009C10B0" w:rsidRDefault="002E77B5" w:rsidP="009C10B0">
            <w:pPr>
              <w:pStyle w:val="ListParagraph"/>
              <w:numPr>
                <w:ilvl w:val="0"/>
                <w:numId w:val="22"/>
              </w:numPr>
              <w:rPr>
                <w:rFonts w:ascii="Avenir Next LT Pro" w:hAnsi="Avenir Next LT Pro"/>
              </w:rPr>
            </w:pPr>
            <w:r>
              <w:rPr>
                <w:rFonts w:ascii="Avenir Next LT Pro" w:hAnsi="Avenir Next LT Pro"/>
                <w:b/>
                <w:bCs/>
              </w:rPr>
              <w:t xml:space="preserve">Slide 6: </w:t>
            </w:r>
            <w:r w:rsidR="009C10B0" w:rsidRPr="009C10B0">
              <w:rPr>
                <w:rFonts w:ascii="Avenir Next LT Pro" w:hAnsi="Avenir Next LT Pro"/>
              </w:rPr>
              <w:t xml:space="preserve">She was sick through much of her childhood and developed a serious disease called polio, which left her unable to use her left leg. She was only able to walk properly for the first time aged 12! Looking back on her childhood </w:t>
            </w:r>
            <w:proofErr w:type="gramStart"/>
            <w:r w:rsidR="009C10B0" w:rsidRPr="009C10B0">
              <w:rPr>
                <w:rFonts w:ascii="Avenir Next LT Pro" w:hAnsi="Avenir Next LT Pro"/>
              </w:rPr>
              <w:t>later on</w:t>
            </w:r>
            <w:proofErr w:type="gramEnd"/>
            <w:r w:rsidR="009C10B0" w:rsidRPr="009C10B0">
              <w:rPr>
                <w:rFonts w:ascii="Avenir Next LT Pro" w:hAnsi="Avenir Next LT Pro"/>
              </w:rPr>
              <w:t xml:space="preserve"> in her life, she said: </w:t>
            </w:r>
            <w:r w:rsidR="009C10B0" w:rsidRPr="002E77B5">
              <w:rPr>
                <w:rFonts w:ascii="Avenir Next LT Pro" w:hAnsi="Avenir Next LT Pro"/>
                <w:b/>
                <w:bCs/>
              </w:rPr>
              <w:t>“My doctor told me I would never walk again. My mother told me I would. I believed my mother.”</w:t>
            </w:r>
          </w:p>
          <w:p w14:paraId="7571ED73" w14:textId="2FDD070C" w:rsidR="009C10B0" w:rsidRPr="002E77B5" w:rsidRDefault="009C10B0" w:rsidP="002E77B5">
            <w:pPr>
              <w:pStyle w:val="ListParagraph"/>
              <w:numPr>
                <w:ilvl w:val="0"/>
                <w:numId w:val="22"/>
              </w:numPr>
              <w:rPr>
                <w:rFonts w:ascii="Avenir Next LT Pro" w:hAnsi="Avenir Next LT Pro"/>
              </w:rPr>
            </w:pPr>
            <w:r w:rsidRPr="009C10B0">
              <w:rPr>
                <w:rFonts w:ascii="Avenir Next LT Pro" w:hAnsi="Avenir Next LT Pro"/>
              </w:rPr>
              <w:t>Fortunately, her mother was right, and at school, Wilma discovered she could run. She competed in her first Olympics in 1956, aged 16, and was part of the team sent to the Olympics in 1960.</w:t>
            </w:r>
          </w:p>
          <w:p w14:paraId="17B7EECB" w14:textId="48D24368" w:rsidR="009C10B0" w:rsidRPr="002E77B5" w:rsidRDefault="002E77B5" w:rsidP="002E77B5">
            <w:pPr>
              <w:pStyle w:val="ListParagraph"/>
              <w:numPr>
                <w:ilvl w:val="0"/>
                <w:numId w:val="22"/>
              </w:numPr>
              <w:rPr>
                <w:rFonts w:ascii="Avenir Next LT Pro" w:hAnsi="Avenir Next LT Pro"/>
              </w:rPr>
            </w:pPr>
            <w:r>
              <w:rPr>
                <w:rFonts w:ascii="Avenir Next LT Pro" w:hAnsi="Avenir Next LT Pro"/>
                <w:b/>
                <w:bCs/>
              </w:rPr>
              <w:t xml:space="preserve">Slide 7: </w:t>
            </w:r>
            <w:r w:rsidR="009C10B0" w:rsidRPr="009C10B0">
              <w:rPr>
                <w:rFonts w:ascii="Avenir Next LT Pro" w:hAnsi="Avenir Next LT Pro"/>
              </w:rPr>
              <w:t>She won three gold medals – for the 100m, the 200m and as part of the 4x100m relay team. She was the first woman ever to do this, an incredible achievement.</w:t>
            </w:r>
          </w:p>
          <w:p w14:paraId="13F9D1ED" w14:textId="7558B31B" w:rsidR="00BD5C20" w:rsidRPr="002E77B5" w:rsidRDefault="009C10B0" w:rsidP="002E77B5">
            <w:pPr>
              <w:pStyle w:val="ListParagraph"/>
              <w:numPr>
                <w:ilvl w:val="0"/>
                <w:numId w:val="22"/>
              </w:numPr>
              <w:rPr>
                <w:rFonts w:ascii="Avenir Next LT Pro" w:hAnsi="Avenir Next LT Pro"/>
              </w:rPr>
            </w:pPr>
            <w:r w:rsidRPr="009C10B0">
              <w:rPr>
                <w:rFonts w:ascii="Avenir Next LT Pro" w:hAnsi="Avenir Next LT Pro"/>
              </w:rPr>
              <w:t>Back in her hometown, Clarksville, a homecoming banquet was organised in her honour, but Wilma discovered that once again, black people and white people were not going to be allowed to be together. She refused to attend this banquet unless all people were allowed to mix freely. Her homecoming meal was the first time in the city’s history that an important event was held without segregation, where all people could freely attend, whether they were black or white. Wilma Rudolph continued to protest until all the segregation laws in her town were</w:t>
            </w:r>
            <w:r w:rsidR="00C54D1F">
              <w:rPr>
                <w:rFonts w:ascii="Avenir Next LT Pro" w:hAnsi="Avenir Next LT Pro"/>
              </w:rPr>
              <w:t xml:space="preserve"> taken away</w:t>
            </w:r>
            <w:r w:rsidRPr="009C10B0">
              <w:rPr>
                <w:rFonts w:ascii="Avenir Next LT Pro" w:hAnsi="Avenir Next LT Pro"/>
              </w:rPr>
              <w:t>. She was a true Olympic hero….in every sense.</w:t>
            </w:r>
          </w:p>
        </w:tc>
      </w:tr>
      <w:tr w:rsidR="00C155DC" w:rsidRPr="002B7469" w14:paraId="57D99200" w14:textId="77777777" w:rsidTr="00A84D8D">
        <w:trPr>
          <w:trHeight w:val="50"/>
        </w:trPr>
        <w:tc>
          <w:tcPr>
            <w:tcW w:w="10768" w:type="dxa"/>
          </w:tcPr>
          <w:p w14:paraId="74E94632" w14:textId="554AA753" w:rsidR="0082275A" w:rsidRPr="002E77B5" w:rsidRDefault="003C2B8C" w:rsidP="004A14A0">
            <w:pPr>
              <w:rPr>
                <w:rFonts w:ascii="Avenir Next LT Pro" w:hAnsi="Avenir Next LT Pro"/>
              </w:rPr>
            </w:pPr>
            <w:r w:rsidRPr="002E77B5">
              <w:rPr>
                <w:rFonts w:ascii="Avenir Next LT Pro" w:hAnsi="Avenir Next LT Pro"/>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2E77B5">
              <w:rPr>
                <w:rFonts w:ascii="Avenir Next LT Pro" w:hAnsi="Avenir Next LT Pro"/>
                <w:b/>
              </w:rPr>
              <w:t>Slide</w:t>
            </w:r>
            <w:r w:rsidR="002E77B5">
              <w:rPr>
                <w:rFonts w:ascii="Avenir Next LT Pro" w:hAnsi="Avenir Next LT Pro"/>
                <w:b/>
              </w:rPr>
              <w:t xml:space="preserve"> 8</w:t>
            </w:r>
            <w:r w:rsidR="009E5469" w:rsidRPr="002E77B5">
              <w:rPr>
                <w:rFonts w:ascii="Avenir Next LT Pro" w:hAnsi="Avenir Next LT Pro"/>
                <w:b/>
              </w:rPr>
              <w:t xml:space="preserve">: </w:t>
            </w:r>
            <w:r w:rsidR="005A21DB" w:rsidRPr="002E77B5">
              <w:rPr>
                <w:rFonts w:ascii="Avenir Next LT Pro" w:hAnsi="Avenir Next LT Pro"/>
                <w:b/>
              </w:rPr>
              <w:t>Responding (w</w:t>
            </w:r>
            <w:r w:rsidR="00C155DC" w:rsidRPr="002E77B5">
              <w:rPr>
                <w:rFonts w:ascii="Avenir Next LT Pro" w:hAnsi="Avenir Next LT Pro"/>
                <w:b/>
              </w:rPr>
              <w:t>ords for worship</w:t>
            </w:r>
            <w:r w:rsidR="005A21DB" w:rsidRPr="002E77B5">
              <w:rPr>
                <w:rFonts w:ascii="Avenir Next LT Pro" w:hAnsi="Avenir Next LT Pro"/>
                <w:b/>
              </w:rPr>
              <w:t>)</w:t>
            </w:r>
            <w:r w:rsidR="00C155DC" w:rsidRPr="002E77B5">
              <w:rPr>
                <w:rFonts w:ascii="Avenir Next LT Pro" w:hAnsi="Avenir Next LT Pro"/>
                <w:b/>
              </w:rPr>
              <w:t>:</w:t>
            </w:r>
            <w:r w:rsidR="0082275A" w:rsidRPr="002E77B5">
              <w:rPr>
                <w:rFonts w:ascii="Avenir Next LT Pro" w:hAnsi="Avenir Next LT Pro"/>
                <w:b/>
                <w:bCs/>
              </w:rPr>
              <w:t xml:space="preserve"> </w:t>
            </w:r>
          </w:p>
          <w:p w14:paraId="3CF2D927" w14:textId="09B69312" w:rsidR="00C16BA7" w:rsidRPr="002E77B5" w:rsidRDefault="00C16BA7" w:rsidP="00C16BA7">
            <w:pPr>
              <w:jc w:val="center"/>
              <w:rPr>
                <w:rFonts w:ascii="Avenir Next LT Pro" w:eastAsia="Times New Roman" w:hAnsi="Avenir Next LT Pro" w:cs="Times New Roman"/>
                <w:b/>
                <w:bCs/>
                <w:lang w:eastAsia="en-GB"/>
              </w:rPr>
            </w:pPr>
            <w:r w:rsidRPr="002E77B5">
              <w:rPr>
                <w:rFonts w:ascii="Avenir Next LT Pro" w:eastAsia="Calibri" w:hAnsi="Avenir Next LT Pro" w:cs="Times New Roman"/>
                <w:b/>
                <w:bCs/>
                <w:color w:val="000000"/>
                <w:kern w:val="24"/>
                <w:lang w:eastAsia="en-GB"/>
              </w:rPr>
              <w:t>….</w:t>
            </w:r>
            <w:r w:rsidR="007548DF" w:rsidRPr="002E77B5">
              <w:rPr>
                <w:rFonts w:ascii="Avenir Next LT Pro" w:eastAsia="Calibri" w:hAnsi="Avenir Next LT Pro" w:cs="Times New Roman"/>
                <w:b/>
                <w:bCs/>
                <w:color w:val="000000"/>
                <w:kern w:val="24"/>
                <w:lang w:eastAsia="en-GB"/>
              </w:rPr>
              <w:t xml:space="preserve">so in </w:t>
            </w:r>
            <w:r w:rsidRPr="002E77B5">
              <w:rPr>
                <w:rFonts w:ascii="Avenir Next LT Pro" w:eastAsia="Calibri" w:hAnsi="Avenir Next LT Pro" w:cs="Times New Roman"/>
                <w:b/>
                <w:bCs/>
                <w:color w:val="000000"/>
                <w:kern w:val="24"/>
                <w:lang w:eastAsia="en-GB"/>
              </w:rPr>
              <w:t xml:space="preserve">the stillness of this moment, let’s </w:t>
            </w:r>
            <w:r w:rsidR="007548DF" w:rsidRPr="002E77B5">
              <w:rPr>
                <w:rFonts w:ascii="Avenir Next LT Pro" w:eastAsia="Calibri" w:hAnsi="Avenir Next LT Pro" w:cs="Times New Roman"/>
                <w:b/>
                <w:bCs/>
                <w:color w:val="000000"/>
                <w:kern w:val="24"/>
                <w:lang w:eastAsia="en-GB"/>
              </w:rPr>
              <w:t xml:space="preserve">spend some time </w:t>
            </w:r>
            <w:r w:rsidR="002E77B5">
              <w:rPr>
                <w:rFonts w:ascii="Avenir Next LT Pro" w:eastAsia="Calibri" w:hAnsi="Avenir Next LT Pro" w:cs="Times New Roman"/>
                <w:b/>
                <w:bCs/>
                <w:color w:val="000000"/>
                <w:kern w:val="24"/>
                <w:lang w:eastAsia="en-GB"/>
              </w:rPr>
              <w:t>wondering</w:t>
            </w:r>
            <w:r w:rsidR="007548DF" w:rsidRPr="002E77B5">
              <w:rPr>
                <w:rFonts w:ascii="Avenir Next LT Pro" w:eastAsia="Calibri" w:hAnsi="Avenir Next LT Pro" w:cs="Times New Roman"/>
                <w:b/>
                <w:bCs/>
                <w:color w:val="000000"/>
                <w:kern w:val="24"/>
                <w:lang w:eastAsia="en-GB"/>
              </w:rPr>
              <w:t xml:space="preserve"> together</w:t>
            </w:r>
            <w:proofErr w:type="gramStart"/>
            <w:r w:rsidRPr="002E77B5">
              <w:rPr>
                <w:rFonts w:ascii="Avenir Next LT Pro" w:eastAsia="Calibri" w:hAnsi="Avenir Next LT Pro" w:cs="Times New Roman"/>
                <w:b/>
                <w:bCs/>
                <w:color w:val="000000"/>
                <w:kern w:val="24"/>
                <w:lang w:eastAsia="en-GB"/>
              </w:rPr>
              <w:t>…..</w:t>
            </w:r>
            <w:proofErr w:type="gramEnd"/>
          </w:p>
          <w:p w14:paraId="1CF3627A" w14:textId="095A13F4" w:rsidR="00A65B26" w:rsidRDefault="00A65B26" w:rsidP="00A65B26">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 xml:space="preserve">St. Paul, whose story we heard just a couple of weeks ago, wrote these words: </w:t>
            </w:r>
          </w:p>
          <w:p w14:paraId="5FBC274B" w14:textId="77777777" w:rsidR="004B3227" w:rsidRDefault="004B3227" w:rsidP="00A65B26">
            <w:pPr>
              <w:rPr>
                <w:rFonts w:ascii="Avenir Next LT Pro" w:eastAsia="Calibri" w:hAnsi="Avenir Next LT Pro" w:cs="Times New Roman"/>
                <w:color w:val="000000"/>
                <w:kern w:val="24"/>
                <w:lang w:eastAsia="en-GB"/>
              </w:rPr>
            </w:pPr>
          </w:p>
          <w:p w14:paraId="40159AAB" w14:textId="503C562A" w:rsidR="00A65B26" w:rsidRDefault="00A65B26" w:rsidP="00A65B26">
            <w:pPr>
              <w:jc w:val="cente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w:t>
            </w:r>
            <w:r w:rsidRPr="00A65B26">
              <w:rPr>
                <w:rFonts w:ascii="Avenir Next LT Pro" w:eastAsia="Calibri" w:hAnsi="Avenir Next LT Pro" w:cs="Times New Roman"/>
                <w:b/>
                <w:bCs/>
                <w:color w:val="000000"/>
                <w:kern w:val="24"/>
                <w:lang w:eastAsia="en-GB"/>
              </w:rPr>
              <w:t>Now, in Christ, there is no difference between Jew and Greek. There is no difference between slaves and free men. There is no difference between male and female. You are all the same in Christ Jesus.</w:t>
            </w:r>
            <w:r>
              <w:rPr>
                <w:rFonts w:ascii="Avenir Next LT Pro" w:eastAsia="Calibri" w:hAnsi="Avenir Next LT Pro" w:cs="Times New Roman"/>
                <w:b/>
                <w:bCs/>
                <w:color w:val="000000"/>
                <w:kern w:val="24"/>
                <w:lang w:eastAsia="en-GB"/>
              </w:rPr>
              <w:t>’ [</w:t>
            </w:r>
            <w:proofErr w:type="spellStart"/>
            <w:r>
              <w:rPr>
                <w:rFonts w:ascii="Avenir Next LT Pro" w:eastAsia="Calibri" w:hAnsi="Avenir Next LT Pro" w:cs="Times New Roman"/>
                <w:b/>
                <w:bCs/>
                <w:color w:val="000000"/>
                <w:kern w:val="24"/>
                <w:lang w:eastAsia="en-GB"/>
              </w:rPr>
              <w:t>Galations</w:t>
            </w:r>
            <w:proofErr w:type="spellEnd"/>
            <w:r>
              <w:rPr>
                <w:rFonts w:ascii="Avenir Next LT Pro" w:eastAsia="Calibri" w:hAnsi="Avenir Next LT Pro" w:cs="Times New Roman"/>
                <w:b/>
                <w:bCs/>
                <w:color w:val="000000"/>
                <w:kern w:val="24"/>
                <w:lang w:eastAsia="en-GB"/>
              </w:rPr>
              <w:t xml:space="preserve"> 3:28]</w:t>
            </w:r>
          </w:p>
          <w:p w14:paraId="35C27501" w14:textId="77777777" w:rsidR="004B3227" w:rsidRPr="00A65B26" w:rsidRDefault="004B3227" w:rsidP="00A65B26">
            <w:pPr>
              <w:jc w:val="center"/>
              <w:rPr>
                <w:rFonts w:ascii="Avenir Next LT Pro" w:eastAsia="Calibri" w:hAnsi="Avenir Next LT Pro" w:cs="Times New Roman"/>
                <w:b/>
                <w:bCs/>
                <w:color w:val="000000"/>
                <w:kern w:val="24"/>
                <w:lang w:eastAsia="en-GB"/>
              </w:rPr>
            </w:pPr>
          </w:p>
          <w:p w14:paraId="532203B2" w14:textId="77777777" w:rsidR="00AE6018" w:rsidRPr="00AE6018" w:rsidRDefault="00AE6018" w:rsidP="00AE6018">
            <w:pPr>
              <w:jc w:val="center"/>
              <w:rPr>
                <w:rFonts w:ascii="Avenir Next LT Pro" w:eastAsia="Calibri" w:hAnsi="Avenir Next LT Pro" w:cs="Times New Roman"/>
                <w:color w:val="000000"/>
                <w:kern w:val="24"/>
                <w:lang w:eastAsia="en-GB"/>
              </w:rPr>
            </w:pPr>
            <w:r w:rsidRPr="00AE6018">
              <w:rPr>
                <w:rFonts w:ascii="Avenir Next LT Pro" w:eastAsia="Calibri" w:hAnsi="Avenir Next LT Pro" w:cs="Times New Roman"/>
                <w:color w:val="000000"/>
                <w:kern w:val="24"/>
                <w:lang w:eastAsia="en-GB"/>
              </w:rPr>
              <w:t xml:space="preserve">Paul lived in a world that was unfair. In God’s eyes, he said, all people are </w:t>
            </w:r>
            <w:proofErr w:type="gramStart"/>
            <w:r w:rsidRPr="00AE6018">
              <w:rPr>
                <w:rFonts w:ascii="Avenir Next LT Pro" w:eastAsia="Calibri" w:hAnsi="Avenir Next LT Pro" w:cs="Times New Roman"/>
                <w:color w:val="000000"/>
                <w:kern w:val="24"/>
                <w:lang w:eastAsia="en-GB"/>
              </w:rPr>
              <w:t>equal</w:t>
            </w:r>
            <w:proofErr w:type="gramEnd"/>
            <w:r w:rsidRPr="00AE6018">
              <w:rPr>
                <w:rFonts w:ascii="Avenir Next LT Pro" w:eastAsia="Calibri" w:hAnsi="Avenir Next LT Pro" w:cs="Times New Roman"/>
                <w:color w:val="000000"/>
                <w:kern w:val="24"/>
                <w:lang w:eastAsia="en-GB"/>
              </w:rPr>
              <w:t xml:space="preserve"> and all should be treated fairly….</w:t>
            </w:r>
          </w:p>
          <w:p w14:paraId="5AF4A3F2" w14:textId="77777777" w:rsidR="00AE6018" w:rsidRPr="00AE6018" w:rsidRDefault="00AE6018" w:rsidP="00AE6018">
            <w:pPr>
              <w:jc w:val="center"/>
              <w:rPr>
                <w:rFonts w:ascii="Avenir Next LT Pro" w:eastAsia="Calibri" w:hAnsi="Avenir Next LT Pro" w:cs="Times New Roman"/>
                <w:color w:val="000000"/>
                <w:kern w:val="24"/>
                <w:lang w:eastAsia="en-GB"/>
              </w:rPr>
            </w:pPr>
            <w:r w:rsidRPr="00AE6018">
              <w:rPr>
                <w:rFonts w:ascii="Avenir Next LT Pro" w:eastAsia="Calibri" w:hAnsi="Avenir Next LT Pro" w:cs="Times New Roman"/>
                <w:color w:val="000000"/>
                <w:kern w:val="24"/>
                <w:lang w:eastAsia="en-GB"/>
              </w:rPr>
              <w:t xml:space="preserve">…we’ve been thinking today about our world, and how in some places, people are </w:t>
            </w:r>
            <w:r w:rsidRPr="00AE6018">
              <w:rPr>
                <w:rFonts w:ascii="Avenir Next LT Pro" w:eastAsia="Calibri" w:hAnsi="Avenir Next LT Pro" w:cs="Times New Roman"/>
                <w:i/>
                <w:iCs/>
                <w:color w:val="000000"/>
                <w:kern w:val="24"/>
                <w:lang w:eastAsia="en-GB"/>
              </w:rPr>
              <w:t>still</w:t>
            </w:r>
            <w:r w:rsidRPr="00AE6018">
              <w:rPr>
                <w:rFonts w:ascii="Avenir Next LT Pro" w:eastAsia="Calibri" w:hAnsi="Avenir Next LT Pro" w:cs="Times New Roman"/>
                <w:color w:val="000000"/>
                <w:kern w:val="24"/>
                <w:lang w:eastAsia="en-GB"/>
              </w:rPr>
              <w:t xml:space="preserve"> treated unfairly</w:t>
            </w:r>
            <w:proofErr w:type="gramStart"/>
            <w:r w:rsidRPr="00AE6018">
              <w:rPr>
                <w:rFonts w:ascii="Avenir Next LT Pro" w:eastAsia="Calibri" w:hAnsi="Avenir Next LT Pro" w:cs="Times New Roman"/>
                <w:color w:val="000000"/>
                <w:kern w:val="24"/>
                <w:lang w:eastAsia="en-GB"/>
              </w:rPr>
              <w:t>…..</w:t>
            </w:r>
            <w:proofErr w:type="gramEnd"/>
            <w:r w:rsidRPr="00AE6018">
              <w:rPr>
                <w:rFonts w:ascii="Avenir Next LT Pro" w:eastAsia="Calibri" w:hAnsi="Avenir Next LT Pro" w:cs="Times New Roman"/>
                <w:color w:val="000000"/>
                <w:kern w:val="24"/>
                <w:lang w:eastAsia="en-GB"/>
              </w:rPr>
              <w:t>because of the colour of their skin…or because they are poor….. or a girl</w:t>
            </w:r>
            <w:proofErr w:type="gramStart"/>
            <w:r w:rsidRPr="00AE6018">
              <w:rPr>
                <w:rFonts w:ascii="Avenir Next LT Pro" w:eastAsia="Calibri" w:hAnsi="Avenir Next LT Pro" w:cs="Times New Roman"/>
                <w:color w:val="000000"/>
                <w:kern w:val="24"/>
                <w:lang w:eastAsia="en-GB"/>
              </w:rPr>
              <w:t>…..</w:t>
            </w:r>
            <w:proofErr w:type="gramEnd"/>
            <w:r w:rsidRPr="00AE6018">
              <w:rPr>
                <w:rFonts w:ascii="Avenir Next LT Pro" w:eastAsia="Calibri" w:hAnsi="Avenir Next LT Pro" w:cs="Times New Roman"/>
                <w:color w:val="000000"/>
                <w:kern w:val="24"/>
                <w:lang w:eastAsia="en-GB"/>
              </w:rPr>
              <w:t xml:space="preserve"> or a child……</w:t>
            </w:r>
          </w:p>
          <w:p w14:paraId="76426469" w14:textId="77777777" w:rsidR="00AE6018" w:rsidRPr="00AE6018" w:rsidRDefault="00AE6018" w:rsidP="00AE6018">
            <w:pPr>
              <w:jc w:val="center"/>
              <w:rPr>
                <w:rFonts w:ascii="Avenir Next LT Pro" w:eastAsia="Calibri" w:hAnsi="Avenir Next LT Pro" w:cs="Times New Roman"/>
                <w:color w:val="000000"/>
                <w:kern w:val="24"/>
                <w:lang w:eastAsia="en-GB"/>
              </w:rPr>
            </w:pPr>
            <w:r w:rsidRPr="00AE6018">
              <w:rPr>
                <w:rFonts w:ascii="Avenir Next LT Pro" w:eastAsia="Calibri" w:hAnsi="Avenir Next LT Pro" w:cs="Times New Roman"/>
                <w:color w:val="000000"/>
                <w:kern w:val="24"/>
                <w:lang w:eastAsia="en-GB"/>
              </w:rPr>
              <w:t> </w:t>
            </w:r>
          </w:p>
          <w:p w14:paraId="6C1306C1" w14:textId="77777777" w:rsidR="00AE6018" w:rsidRPr="00AE6018" w:rsidRDefault="00AE6018" w:rsidP="00AE6018">
            <w:pPr>
              <w:jc w:val="center"/>
              <w:rPr>
                <w:rFonts w:ascii="Avenir Next LT Pro" w:eastAsia="Calibri" w:hAnsi="Avenir Next LT Pro" w:cs="Times New Roman"/>
                <w:color w:val="000000"/>
                <w:kern w:val="24"/>
                <w:lang w:eastAsia="en-GB"/>
              </w:rPr>
            </w:pPr>
            <w:proofErr w:type="gramStart"/>
            <w:r w:rsidRPr="00AE6018">
              <w:rPr>
                <w:rFonts w:ascii="Avenir Next LT Pro" w:eastAsia="Calibri" w:hAnsi="Avenir Next LT Pro" w:cs="Times New Roman"/>
                <w:color w:val="000000"/>
                <w:kern w:val="24"/>
                <w:lang w:eastAsia="en-GB"/>
              </w:rPr>
              <w:t>….Wilma</w:t>
            </w:r>
            <w:proofErr w:type="gramEnd"/>
            <w:r w:rsidRPr="00AE6018">
              <w:rPr>
                <w:rFonts w:ascii="Avenir Next LT Pro" w:eastAsia="Calibri" w:hAnsi="Avenir Next LT Pro" w:cs="Times New Roman"/>
                <w:color w:val="000000"/>
                <w:kern w:val="24"/>
                <w:lang w:eastAsia="en-GB"/>
              </w:rPr>
              <w:t xml:space="preserve"> Rudolph grew up in an unfair world too, but it made her want to do something about it, and when she saw her opportunity, she did what she could…..</w:t>
            </w:r>
          </w:p>
          <w:p w14:paraId="30F708A2" w14:textId="77777777" w:rsidR="00AE6018" w:rsidRPr="00AE6018" w:rsidRDefault="00AE6018" w:rsidP="00AE6018">
            <w:pPr>
              <w:jc w:val="center"/>
              <w:rPr>
                <w:rFonts w:ascii="Avenir Next LT Pro" w:eastAsia="Calibri" w:hAnsi="Avenir Next LT Pro" w:cs="Times New Roman"/>
                <w:color w:val="000000"/>
                <w:kern w:val="24"/>
                <w:lang w:eastAsia="en-GB"/>
              </w:rPr>
            </w:pPr>
            <w:r w:rsidRPr="00AE6018">
              <w:rPr>
                <w:rFonts w:ascii="Avenir Next LT Pro" w:eastAsia="Calibri" w:hAnsi="Avenir Next LT Pro" w:cs="Times New Roman"/>
                <w:color w:val="000000"/>
                <w:kern w:val="24"/>
                <w:lang w:eastAsia="en-GB"/>
              </w:rPr>
              <w:t>…she stood up for what she believed was right by refusing to go to her own banquet unless everyone could mix freely….</w:t>
            </w:r>
          </w:p>
          <w:p w14:paraId="101305B2" w14:textId="77777777" w:rsidR="00AE6018" w:rsidRPr="00AE6018" w:rsidRDefault="00AE6018" w:rsidP="00AE6018">
            <w:pPr>
              <w:jc w:val="center"/>
              <w:rPr>
                <w:rFonts w:ascii="Avenir Next LT Pro" w:eastAsia="Calibri" w:hAnsi="Avenir Next LT Pro" w:cs="Times New Roman"/>
                <w:color w:val="000000"/>
                <w:kern w:val="24"/>
                <w:lang w:eastAsia="en-GB"/>
              </w:rPr>
            </w:pPr>
            <w:r w:rsidRPr="00AE6018">
              <w:rPr>
                <w:rFonts w:ascii="Avenir Next LT Pro" w:eastAsia="Calibri" w:hAnsi="Avenir Next LT Pro" w:cs="Times New Roman"/>
                <w:color w:val="000000"/>
                <w:kern w:val="24"/>
                <w:lang w:eastAsia="en-GB"/>
              </w:rPr>
              <w:t>……it takes great courage to act in this way</w:t>
            </w:r>
            <w:proofErr w:type="gramStart"/>
            <w:r w:rsidRPr="00AE6018">
              <w:rPr>
                <w:rFonts w:ascii="Avenir Next LT Pro" w:eastAsia="Calibri" w:hAnsi="Avenir Next LT Pro" w:cs="Times New Roman"/>
                <w:color w:val="000000"/>
                <w:kern w:val="24"/>
                <w:lang w:eastAsia="en-GB"/>
              </w:rPr>
              <w:t>…..</w:t>
            </w:r>
            <w:proofErr w:type="gramEnd"/>
          </w:p>
          <w:p w14:paraId="44CE4525" w14:textId="77777777" w:rsidR="00AE6018" w:rsidRPr="00AE6018" w:rsidRDefault="00AE6018" w:rsidP="00AE6018">
            <w:pPr>
              <w:jc w:val="center"/>
              <w:rPr>
                <w:rFonts w:ascii="Avenir Next LT Pro" w:eastAsia="Calibri" w:hAnsi="Avenir Next LT Pro" w:cs="Times New Roman"/>
                <w:color w:val="000000"/>
                <w:kern w:val="24"/>
                <w:lang w:eastAsia="en-GB"/>
              </w:rPr>
            </w:pPr>
            <w:proofErr w:type="gramStart"/>
            <w:r w:rsidRPr="00AE6018">
              <w:rPr>
                <w:rFonts w:ascii="Avenir Next LT Pro" w:eastAsia="Calibri" w:hAnsi="Avenir Next LT Pro" w:cs="Times New Roman"/>
                <w:color w:val="000000"/>
                <w:kern w:val="24"/>
                <w:lang w:eastAsia="en-GB"/>
              </w:rPr>
              <w:t>…..</w:t>
            </w:r>
            <w:proofErr w:type="gramEnd"/>
            <w:r w:rsidRPr="00AE6018">
              <w:rPr>
                <w:rFonts w:ascii="Avenir Next LT Pro" w:eastAsia="Calibri" w:hAnsi="Avenir Next LT Pro" w:cs="Times New Roman"/>
                <w:color w:val="000000"/>
                <w:kern w:val="24"/>
                <w:lang w:eastAsia="en-GB"/>
              </w:rPr>
              <w:t>our world needs more leaders like Wilma Rudolph…..</w:t>
            </w:r>
          </w:p>
          <w:p w14:paraId="5AA13AB1" w14:textId="6435468B" w:rsidR="002E77B5" w:rsidRPr="002E77B5" w:rsidRDefault="002E77B5" w:rsidP="002E77B5">
            <w:pPr>
              <w:jc w:val="center"/>
              <w:rPr>
                <w:rFonts w:ascii="Avenir Next LT Pro" w:hAnsi="Avenir Next LT Pro"/>
              </w:rPr>
            </w:pPr>
          </w:p>
          <w:p w14:paraId="6A183054" w14:textId="242349EE" w:rsidR="001F1ABC" w:rsidRDefault="00AE6018" w:rsidP="001F1ABC">
            <w:pPr>
              <w:jc w:val="center"/>
              <w:rPr>
                <w:rFonts w:ascii="Avenir Next LT Pro" w:hAnsi="Avenir Next LT Pro"/>
                <w:b/>
                <w:bCs/>
              </w:rPr>
            </w:pPr>
            <w:r>
              <w:rPr>
                <w:rFonts w:ascii="Avenir Next LT Pro" w:hAnsi="Avenir Next LT Pro"/>
                <w:b/>
                <w:bCs/>
              </w:rPr>
              <w:t xml:space="preserve">Slide 9: </w:t>
            </w:r>
            <w:r w:rsidR="001F1ABC">
              <w:rPr>
                <w:rFonts w:ascii="Avenir Next LT Pro" w:hAnsi="Avenir Next LT Pro"/>
                <w:b/>
                <w:bCs/>
              </w:rPr>
              <w:t>….I wonder what we might learn from Wilma Rudolph’s life and example?....</w:t>
            </w:r>
          </w:p>
          <w:p w14:paraId="2F75B08D" w14:textId="77777777" w:rsidR="001F1ABC" w:rsidRDefault="001F1ABC" w:rsidP="001F1ABC">
            <w:pPr>
              <w:jc w:val="center"/>
              <w:rPr>
                <w:rFonts w:ascii="Avenir Next LT Pro" w:hAnsi="Avenir Next LT Pro"/>
                <w:b/>
                <w:bCs/>
              </w:rPr>
            </w:pPr>
            <w:r>
              <w:rPr>
                <w:rFonts w:ascii="Avenir Next LT Pro" w:hAnsi="Avenir Next LT Pro"/>
                <w:b/>
                <w:bCs/>
              </w:rPr>
              <w:t xml:space="preserve">….I wonder what we think is unfair in </w:t>
            </w:r>
            <w:r>
              <w:rPr>
                <w:rFonts w:ascii="Avenir Next LT Pro" w:hAnsi="Avenir Next LT Pro"/>
                <w:b/>
                <w:bCs/>
                <w:i/>
                <w:iCs/>
              </w:rPr>
              <w:t xml:space="preserve">our </w:t>
            </w:r>
            <w:r>
              <w:rPr>
                <w:rFonts w:ascii="Avenir Next LT Pro" w:hAnsi="Avenir Next LT Pro"/>
                <w:b/>
                <w:bCs/>
              </w:rPr>
              <w:t>world?....</w:t>
            </w:r>
          </w:p>
          <w:p w14:paraId="3CD1E44E" w14:textId="407A50AC" w:rsidR="001F1ABC" w:rsidRDefault="001F1ABC" w:rsidP="001F1ABC">
            <w:pPr>
              <w:jc w:val="center"/>
              <w:rPr>
                <w:rFonts w:ascii="Avenir Next LT Pro" w:hAnsi="Avenir Next LT Pro"/>
                <w:b/>
                <w:bCs/>
              </w:rPr>
            </w:pPr>
            <w:r>
              <w:rPr>
                <w:rFonts w:ascii="Avenir Next LT Pro" w:hAnsi="Avenir Next LT Pro"/>
                <w:b/>
                <w:bCs/>
              </w:rPr>
              <w:t>….I wonder how we might make sure that our school is a fair place for everyone?....</w:t>
            </w:r>
          </w:p>
          <w:p w14:paraId="4A8F3824" w14:textId="02076687" w:rsidR="002E77B5" w:rsidRPr="002E77B5" w:rsidRDefault="002E77B5" w:rsidP="002E77B5">
            <w:pPr>
              <w:jc w:val="center"/>
              <w:rPr>
                <w:rFonts w:ascii="Avenir Next LT Pro" w:hAnsi="Avenir Next LT Pro"/>
              </w:rPr>
            </w:pPr>
            <w:proofErr w:type="gramStart"/>
            <w:r w:rsidRPr="002E77B5">
              <w:rPr>
                <w:rFonts w:ascii="Avenir Next LT Pro" w:hAnsi="Avenir Next LT Pro"/>
              </w:rPr>
              <w:t>....</w:t>
            </w:r>
            <w:r w:rsidR="001F1ABC">
              <w:rPr>
                <w:rFonts w:ascii="Avenir Next LT Pro" w:hAnsi="Avenir Next LT Pro"/>
              </w:rPr>
              <w:t>we</w:t>
            </w:r>
            <w:proofErr w:type="gramEnd"/>
            <w:r w:rsidR="001F1ABC">
              <w:rPr>
                <w:rFonts w:ascii="Avenir Next LT Pro" w:hAnsi="Avenir Next LT Pro"/>
              </w:rPr>
              <w:t xml:space="preserve"> heard last term that we can</w:t>
            </w:r>
            <w:r w:rsidRPr="002E77B5">
              <w:rPr>
                <w:rFonts w:ascii="Avenir Next LT Pro" w:hAnsi="Avenir Next LT Pro"/>
              </w:rPr>
              <w:t xml:space="preserve"> ‘Be the change you want to see in the world’…..</w:t>
            </w:r>
          </w:p>
          <w:p w14:paraId="74CB241A" w14:textId="5A9968C0" w:rsidR="002E77B5" w:rsidRPr="002E77B5" w:rsidRDefault="001F1ABC" w:rsidP="002E77B5">
            <w:pPr>
              <w:jc w:val="center"/>
              <w:rPr>
                <w:rFonts w:ascii="Avenir Next LT Pro" w:hAnsi="Avenir Next LT Pro"/>
              </w:rPr>
            </w:pPr>
            <w:r>
              <w:rPr>
                <w:rFonts w:ascii="Avenir Next LT Pro" w:hAnsi="Avenir Next LT Pro"/>
              </w:rPr>
              <w:t>….so our school being a fair place starts with us</w:t>
            </w:r>
            <w:proofErr w:type="gramStart"/>
            <w:r>
              <w:rPr>
                <w:rFonts w:ascii="Avenir Next LT Pro" w:hAnsi="Avenir Next LT Pro"/>
              </w:rPr>
              <w:t>…..</w:t>
            </w:r>
            <w:proofErr w:type="gramEnd"/>
            <w:r w:rsidR="002E77B5" w:rsidRPr="002E77B5">
              <w:rPr>
                <w:rFonts w:ascii="Avenir Next LT Pro" w:hAnsi="Avenir Next LT Pro"/>
              </w:rPr>
              <w:t xml:space="preserve"> </w:t>
            </w:r>
          </w:p>
          <w:p w14:paraId="2FE82ADE" w14:textId="77777777" w:rsidR="00A65B26" w:rsidRDefault="00A65B26" w:rsidP="0039587D">
            <w:pPr>
              <w:rPr>
                <w:rFonts w:ascii="Avenir Next LT Pro" w:eastAsia="Calibri" w:hAnsi="Avenir Next LT Pro" w:cs="Times New Roman"/>
                <w:color w:val="000000"/>
                <w:kern w:val="24"/>
                <w:lang w:eastAsia="en-GB"/>
              </w:rPr>
            </w:pPr>
          </w:p>
          <w:p w14:paraId="515EBBB3" w14:textId="349C96A7" w:rsidR="00970178" w:rsidRDefault="00AE6018" w:rsidP="0039587D">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This may not always be easy for us to do, so I’m going to use a prayer asking for God’s help. If you’d like to make the prayer your own, then join in with the Amen at the end.</w:t>
            </w:r>
          </w:p>
          <w:p w14:paraId="764C46C0" w14:textId="77777777" w:rsidR="00AE6018" w:rsidRPr="002E77B5" w:rsidRDefault="00AE6018" w:rsidP="0039587D">
            <w:pPr>
              <w:rPr>
                <w:rFonts w:ascii="Avenir Next LT Pro" w:eastAsia="Calibri" w:hAnsi="Avenir Next LT Pro" w:cs="Times New Roman"/>
                <w:color w:val="000000"/>
                <w:kern w:val="24"/>
                <w:lang w:eastAsia="en-GB"/>
              </w:rPr>
            </w:pPr>
          </w:p>
          <w:p w14:paraId="4672CFA0" w14:textId="2CC34E57" w:rsidR="004816A5" w:rsidRPr="004816A5" w:rsidRDefault="00C14A7F" w:rsidP="004816A5">
            <w:pPr>
              <w:rPr>
                <w:rFonts w:ascii="Avenir Next LT Pro" w:hAnsi="Avenir Next LT Pro"/>
                <w:b/>
                <w:bCs/>
                <w:sz w:val="22"/>
                <w:szCs w:val="22"/>
              </w:rPr>
            </w:pPr>
            <w:r w:rsidRPr="002E77B5">
              <w:rPr>
                <w:rFonts w:ascii="Avenir Next LT Pro" w:eastAsia="Calibri" w:hAnsi="Avenir Next LT Pro" w:cs="Times New Roman"/>
                <w:b/>
                <w:bCs/>
                <w:color w:val="000000"/>
                <w:kern w:val="24"/>
                <w:lang w:eastAsia="en-GB"/>
              </w:rPr>
              <w:t xml:space="preserve">Slide </w:t>
            </w:r>
            <w:r w:rsidR="00AE6018">
              <w:rPr>
                <w:rFonts w:ascii="Avenir Next LT Pro" w:eastAsia="Calibri" w:hAnsi="Avenir Next LT Pro" w:cs="Times New Roman"/>
                <w:b/>
                <w:bCs/>
                <w:color w:val="000000"/>
                <w:kern w:val="24"/>
                <w:lang w:eastAsia="en-GB"/>
              </w:rPr>
              <w:t>1</w:t>
            </w:r>
            <w:r w:rsidR="00970178" w:rsidRPr="002E77B5">
              <w:rPr>
                <w:rFonts w:ascii="Avenir Next LT Pro" w:eastAsia="Calibri" w:hAnsi="Avenir Next LT Pro" w:cs="Times New Roman"/>
                <w:b/>
                <w:bCs/>
                <w:color w:val="000000"/>
                <w:kern w:val="24"/>
                <w:lang w:eastAsia="en-GB"/>
              </w:rPr>
              <w:t>0</w:t>
            </w:r>
            <w:r w:rsidRPr="002E77B5">
              <w:rPr>
                <w:rFonts w:ascii="Avenir Next LT Pro" w:eastAsia="Calibri" w:hAnsi="Avenir Next LT Pro" w:cs="Times New Roman"/>
                <w:b/>
                <w:bCs/>
                <w:color w:val="000000"/>
                <w:kern w:val="24"/>
                <w:lang w:eastAsia="en-GB"/>
              </w:rPr>
              <w:t>:</w:t>
            </w:r>
            <w:r w:rsidR="004816A5">
              <w:rPr>
                <w:rFonts w:ascii="Avenir Next LT Pro" w:eastAsia="Calibri" w:hAnsi="Avenir Next LT Pro" w:cs="Times New Roman"/>
                <w:b/>
                <w:bCs/>
                <w:color w:val="000000"/>
                <w:kern w:val="24"/>
                <w:lang w:eastAsia="en-GB"/>
              </w:rPr>
              <w:t xml:space="preserve"> Prayer</w:t>
            </w:r>
            <w:r w:rsidRPr="002E77B5">
              <w:rPr>
                <w:rFonts w:ascii="Avenir Next LT Pro" w:eastAsia="Calibri" w:hAnsi="Avenir Next LT Pro" w:cs="Times New Roman"/>
                <w:b/>
                <w:bCs/>
                <w:color w:val="000000"/>
                <w:kern w:val="24"/>
                <w:lang w:eastAsia="en-GB"/>
              </w:rPr>
              <w:t xml:space="preserve"> </w:t>
            </w:r>
            <w:r w:rsidR="004816A5" w:rsidRPr="004816A5">
              <w:rPr>
                <w:rFonts w:ascii="Avenir Next LT Pro" w:hAnsi="Avenir Next LT Pro"/>
                <w:bCs/>
                <w:i/>
                <w:iCs/>
                <w:sz w:val="22"/>
                <w:szCs w:val="22"/>
              </w:rPr>
              <w:t xml:space="preserve">You might like to point to each body part as you read out the prayer, written for #Faith at Home materials, Spring 2021: </w:t>
            </w:r>
            <w:hyperlink r:id="rId23" w:history="1">
              <w:r w:rsidR="004816A5" w:rsidRPr="004816A5">
                <w:rPr>
                  <w:rStyle w:val="Hyperlink"/>
                  <w:rFonts w:ascii="Avenir Next LT Pro" w:hAnsi="Avenir Next LT Pro"/>
                  <w:bCs/>
                  <w:i/>
                  <w:iCs/>
                  <w:sz w:val="22"/>
                  <w:szCs w:val="22"/>
                </w:rPr>
                <w:t>#faithathome School resources Primary - Racial Injustice (2).pdf</w:t>
              </w:r>
            </w:hyperlink>
            <w:r w:rsidR="004816A5">
              <w:rPr>
                <w:rFonts w:ascii="Avenir Next LT Pro" w:hAnsi="Avenir Next LT Pro"/>
                <w:bCs/>
                <w:i/>
                <w:iCs/>
              </w:rPr>
              <w:t>)</w:t>
            </w:r>
          </w:p>
          <w:p w14:paraId="56247551" w14:textId="77777777"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 xml:space="preserve">Loving God, we ask for: </w:t>
            </w:r>
          </w:p>
          <w:p w14:paraId="040CA219" w14:textId="77777777"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 xml:space="preserve">Listening ears to hear others’ stories, </w:t>
            </w:r>
          </w:p>
          <w:p w14:paraId="41A68EF3" w14:textId="77777777"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 xml:space="preserve">Watchful eyes to see who’s left out, </w:t>
            </w:r>
          </w:p>
          <w:p w14:paraId="3D912644" w14:textId="77777777"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 xml:space="preserve">Outstretched hands to </w:t>
            </w:r>
            <w:proofErr w:type="gramStart"/>
            <w:r w:rsidRPr="004816A5">
              <w:rPr>
                <w:rFonts w:ascii="Avenir Next LT Pro" w:hAnsi="Avenir Next LT Pro"/>
                <w:b/>
                <w:sz w:val="24"/>
                <w:szCs w:val="24"/>
              </w:rPr>
              <w:t>lift up</w:t>
            </w:r>
            <w:proofErr w:type="gramEnd"/>
            <w:r w:rsidRPr="004816A5">
              <w:rPr>
                <w:rFonts w:ascii="Avenir Next LT Pro" w:hAnsi="Avenir Next LT Pro"/>
                <w:b/>
                <w:sz w:val="24"/>
                <w:szCs w:val="24"/>
              </w:rPr>
              <w:t xml:space="preserve"> the hurting, </w:t>
            </w:r>
          </w:p>
          <w:p w14:paraId="35EA7639" w14:textId="77777777"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 xml:space="preserve">Quick-to-stand legs to walk alongside, </w:t>
            </w:r>
          </w:p>
          <w:p w14:paraId="16C5C89A" w14:textId="77777777"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Courageous hearts to spur us to action,</w:t>
            </w:r>
          </w:p>
          <w:p w14:paraId="6CA8610A" w14:textId="14335A0B" w:rsidR="004816A5" w:rsidRDefault="004816A5" w:rsidP="00886DF3">
            <w:pPr>
              <w:pStyle w:val="NoSpacing"/>
              <w:rPr>
                <w:rFonts w:ascii="Avenir Next LT Pro" w:hAnsi="Avenir Next LT Pro"/>
                <w:b/>
                <w:sz w:val="24"/>
                <w:szCs w:val="24"/>
              </w:rPr>
            </w:pPr>
            <w:r w:rsidRPr="004816A5">
              <w:rPr>
                <w:rFonts w:ascii="Avenir Next LT Pro" w:hAnsi="Avenir Next LT Pro"/>
                <w:b/>
                <w:sz w:val="24"/>
                <w:szCs w:val="24"/>
              </w:rPr>
              <w:t xml:space="preserve">And fearless mouths to speak up for what is right. </w:t>
            </w:r>
          </w:p>
          <w:p w14:paraId="11120D80" w14:textId="77777777" w:rsidR="004816A5" w:rsidRDefault="004816A5" w:rsidP="00886DF3">
            <w:pPr>
              <w:pStyle w:val="NoSpacing"/>
              <w:rPr>
                <w:rFonts w:ascii="Avenir Next LT Pro" w:hAnsi="Avenir Next LT Pro"/>
                <w:b/>
                <w:sz w:val="24"/>
                <w:szCs w:val="24"/>
              </w:rPr>
            </w:pPr>
          </w:p>
          <w:p w14:paraId="7C6C0A71" w14:textId="5B33E673" w:rsidR="004816A5" w:rsidRPr="002E77B5" w:rsidRDefault="004816A5" w:rsidP="00886DF3">
            <w:pPr>
              <w:pStyle w:val="NoSpacing"/>
              <w:rPr>
                <w:rFonts w:ascii="Avenir Next LT Pro" w:hAnsi="Avenir Next LT Pro"/>
                <w:b/>
                <w:sz w:val="24"/>
                <w:szCs w:val="24"/>
              </w:rPr>
            </w:pPr>
            <w:r>
              <w:rPr>
                <w:rFonts w:ascii="Avenir Next LT Pro" w:hAnsi="Avenir Next LT Pro"/>
                <w:b/>
                <w:sz w:val="24"/>
                <w:szCs w:val="24"/>
              </w:rPr>
              <w:t xml:space="preserve">Slide 11: </w:t>
            </w:r>
            <w:r w:rsidRPr="004816A5">
              <w:rPr>
                <w:rFonts w:ascii="Avenir Next LT Pro" w:hAnsi="Avenir Next LT Pro"/>
                <w:b/>
                <w:sz w:val="24"/>
                <w:szCs w:val="24"/>
              </w:rPr>
              <w:t xml:space="preserve">Amen </w:t>
            </w:r>
          </w:p>
        </w:tc>
      </w:tr>
      <w:tr w:rsidR="00270B80" w:rsidRPr="002B7469" w14:paraId="348E52B5" w14:textId="77777777" w:rsidTr="00A84D8D">
        <w:trPr>
          <w:trHeight w:val="609"/>
        </w:trPr>
        <w:tc>
          <w:tcPr>
            <w:tcW w:w="10768" w:type="dxa"/>
          </w:tcPr>
          <w:p w14:paraId="0ECE4799" w14:textId="74B1DF91" w:rsidR="007252A6" w:rsidRDefault="00B7501A" w:rsidP="00B7501A">
            <w:pPr>
              <w:rPr>
                <w:rFonts w:ascii="Avenir Next LT Pro" w:hAnsi="Avenir Next LT Pro"/>
                <w:b/>
                <w:bCs/>
                <w:sz w:val="22"/>
                <w:szCs w:val="22"/>
              </w:rPr>
            </w:pPr>
            <w:r w:rsidRPr="00A61D70">
              <w:rPr>
                <w:rFonts w:ascii="Avenir Next LT Pro" w:hAnsi="Avenir Next LT Pro"/>
                <w:b/>
                <w:bCs/>
                <w:sz w:val="22"/>
                <w:szCs w:val="22"/>
              </w:rPr>
              <w:t xml:space="preserve">Sending: Slide </w:t>
            </w:r>
            <w:r w:rsidR="004816A5">
              <w:rPr>
                <w:rFonts w:ascii="Avenir Next LT Pro" w:hAnsi="Avenir Next LT Pro"/>
                <w:b/>
                <w:bCs/>
                <w:sz w:val="22"/>
                <w:szCs w:val="22"/>
              </w:rPr>
              <w:t>1</w:t>
            </w:r>
            <w:r w:rsidR="00970178">
              <w:rPr>
                <w:rFonts w:ascii="Avenir Next LT Pro" w:hAnsi="Avenir Next LT Pro"/>
                <w:b/>
                <w:bCs/>
                <w:sz w:val="22"/>
                <w:szCs w:val="22"/>
              </w:rPr>
              <w:t>2</w:t>
            </w:r>
          </w:p>
          <w:p w14:paraId="5189B3F3" w14:textId="5589494F"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27ECA22E"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proofErr w:type="gramStart"/>
            <w:r w:rsidR="003D38A5">
              <w:rPr>
                <w:rFonts w:ascii="Avenir Next LT Pro" w:hAnsi="Avenir Next LT Pro"/>
                <w:bCs/>
                <w:sz w:val="22"/>
                <w:szCs w:val="22"/>
              </w:rPr>
              <w:t>….</w:t>
            </w:r>
            <w:r w:rsidR="003D38A5" w:rsidRPr="003D38A5">
              <w:rPr>
                <w:rFonts w:ascii="Avenir Next LT Pro" w:hAnsi="Avenir Next LT Pro"/>
                <w:b/>
                <w:bCs/>
                <w:sz w:val="22"/>
                <w:szCs w:val="22"/>
              </w:rPr>
              <w:t>may</w:t>
            </w:r>
            <w:proofErr w:type="gramEnd"/>
            <w:r w:rsidR="003D38A5" w:rsidRPr="003D38A5">
              <w:rPr>
                <w:rFonts w:ascii="Avenir Next LT Pro" w:hAnsi="Avenir Next LT Pro"/>
                <w:b/>
                <w:bCs/>
                <w:sz w:val="22"/>
                <w:szCs w:val="22"/>
              </w:rPr>
              <w:t xml:space="preserve"> </w:t>
            </w:r>
            <w:r w:rsidR="007315DE">
              <w:rPr>
                <w:rFonts w:ascii="Avenir Next LT Pro" w:hAnsi="Avenir Next LT Pro"/>
                <w:b/>
                <w:bCs/>
                <w:sz w:val="22"/>
                <w:szCs w:val="22"/>
              </w:rPr>
              <w:t>we treat each other fairly</w:t>
            </w:r>
            <w:r w:rsidR="0015151D">
              <w:rPr>
                <w:rFonts w:ascii="Avenir Next LT Pro" w:hAnsi="Avenir Next LT Pro"/>
                <w:b/>
                <w:bCs/>
                <w:sz w:val="22"/>
                <w:szCs w:val="22"/>
              </w:rPr>
              <w:t>, today and every day</w:t>
            </w:r>
            <w:r w:rsidR="009471AC">
              <w:rPr>
                <w:rFonts w:ascii="Avenir Next LT Pro" w:hAnsi="Avenir Next LT Pro"/>
                <w:b/>
                <w:bCs/>
                <w:sz w:val="22"/>
                <w:szCs w:val="22"/>
              </w:rPr>
              <w:t>.</w:t>
            </w:r>
          </w:p>
        </w:tc>
      </w:tr>
      <w:tr w:rsidR="008D2C4C" w:rsidRPr="002B7469" w14:paraId="73724078" w14:textId="77777777" w:rsidTr="00A84D8D">
        <w:trPr>
          <w:trHeight w:val="432"/>
        </w:trPr>
        <w:tc>
          <w:tcPr>
            <w:tcW w:w="10768" w:type="dxa"/>
          </w:tcPr>
          <w:p w14:paraId="2E72F63C" w14:textId="6D3C06F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7668989E" w14:textId="26A83FBB" w:rsidR="003D38A5" w:rsidRDefault="00000000" w:rsidP="00970178">
            <w:pPr>
              <w:rPr>
                <w:rFonts w:ascii="Avenir Next LT Pro" w:hAnsi="Avenir Next LT Pro"/>
              </w:rPr>
            </w:pPr>
            <w:hyperlink r:id="rId24" w:anchor="block-ad55c89bfbe2ca26319d" w:history="1">
              <w:r w:rsidR="00B23505" w:rsidRPr="00A901D5">
                <w:rPr>
                  <w:rStyle w:val="Hyperlink"/>
                  <w:rFonts w:ascii="Avenir Next LT Pro" w:hAnsi="Avenir Next LT Pro"/>
                </w:rPr>
                <w:t>Never give up</w:t>
              </w:r>
            </w:hyperlink>
            <w:r w:rsidR="00B23505">
              <w:rPr>
                <w:rFonts w:ascii="Avenir Next LT Pro" w:hAnsi="Avenir Next LT Pro"/>
                <w:sz w:val="18"/>
                <w:szCs w:val="18"/>
              </w:rPr>
              <w:t xml:space="preserve"> (POP </w:t>
            </w:r>
            <w:r w:rsidR="00B23505" w:rsidRPr="00B23505">
              <w:rPr>
                <w:rFonts w:ascii="Avenir Next LT Pro" w:hAnsi="Avenir Next LT Pro"/>
                <w:sz w:val="18"/>
                <w:szCs w:val="18"/>
              </w:rPr>
              <w:t xml:space="preserve">UK) </w:t>
            </w:r>
            <w:r w:rsidR="00970178" w:rsidRPr="00B23505">
              <w:rPr>
                <w:rFonts w:ascii="Avenir Next LT Pro" w:hAnsi="Avenir Next LT Pro"/>
              </w:rPr>
              <w:t xml:space="preserve">or </w:t>
            </w:r>
            <w:hyperlink r:id="rId25" w:anchor="block-yui_3_17_2_1_1605295413989_4640" w:history="1">
              <w:r w:rsidR="00970178" w:rsidRPr="00970178">
                <w:rPr>
                  <w:rStyle w:val="Hyperlink"/>
                  <w:rFonts w:ascii="Avenir Next LT Pro" w:hAnsi="Avenir Next LT Pro"/>
                </w:rPr>
                <w:t>Together as one</w:t>
              </w:r>
            </w:hyperlink>
            <w:r w:rsidR="00970178" w:rsidRPr="00970178">
              <w:rPr>
                <w:rFonts w:ascii="Avenir Next LT Pro" w:hAnsi="Avenir Next LT Pro"/>
              </w:rPr>
              <w:t xml:space="preserve"> </w:t>
            </w:r>
            <w:r w:rsidR="00B23505">
              <w:rPr>
                <w:rFonts w:ascii="Avenir Next LT Pro" w:hAnsi="Avenir Next LT Pro"/>
              </w:rPr>
              <w:t>(NBD)</w:t>
            </w:r>
          </w:p>
          <w:p w14:paraId="424530E9" w14:textId="665E5178" w:rsidR="004816A5" w:rsidRPr="00B5060E" w:rsidRDefault="004816A5" w:rsidP="00970178">
            <w:pPr>
              <w:rPr>
                <w:rFonts w:ascii="Avenir Next LT Pro" w:hAnsi="Avenir Next LT Pro"/>
              </w:rPr>
            </w:pPr>
            <w:r w:rsidRPr="002D285C">
              <w:rPr>
                <w:rFonts w:ascii="Avenir Next LT Pro" w:hAnsi="Avenir Next LT Pro"/>
                <w:b/>
                <w:bCs/>
              </w:rPr>
              <w:t>To watch:</w:t>
            </w:r>
            <w:r>
              <w:rPr>
                <w:rFonts w:ascii="Avenir Next LT Pro" w:hAnsi="Avenir Next LT Pro"/>
              </w:rPr>
              <w:t xml:space="preserve"> Hezekiah Walker’s ‘Better’: </w:t>
            </w:r>
            <w:hyperlink r:id="rId26" w:history="1">
              <w:r w:rsidRPr="004816A5">
                <w:rPr>
                  <w:rStyle w:val="Hyperlink"/>
                  <w:rFonts w:ascii="Avenir Next LT Pro" w:hAnsi="Avenir Next LT Pro"/>
                </w:rPr>
                <w:t>Hezekiah Walker New Video "BETTER" - YouTube</w:t>
              </w:r>
            </w:hyperlink>
          </w:p>
        </w:tc>
      </w:tr>
      <w:tr w:rsidR="00CA4BF9" w:rsidRPr="002B7469" w14:paraId="52CA3087" w14:textId="77777777" w:rsidTr="00A84D8D">
        <w:trPr>
          <w:trHeight w:val="432"/>
        </w:trPr>
        <w:tc>
          <w:tcPr>
            <w:tcW w:w="10768" w:type="dxa"/>
          </w:tcPr>
          <w:p w14:paraId="72820455" w14:textId="24380B19" w:rsidR="00CA4BF9" w:rsidRDefault="002D285C" w:rsidP="0085240B">
            <w:pPr>
              <w:rPr>
                <w:rFonts w:ascii="Avenir Next LT Pro" w:hAnsi="Avenir Next LT Pro"/>
                <w:b/>
                <w:sz w:val="22"/>
                <w:szCs w:val="22"/>
              </w:rPr>
            </w:pPr>
            <w:r>
              <w:rPr>
                <w:rFonts w:ascii="Avenir Next LT Pro" w:hAnsi="Avenir Next LT Pro"/>
                <w:b/>
                <w:noProof/>
                <w:sz w:val="22"/>
                <w:szCs w:val="22"/>
              </w:rPr>
              <w:drawing>
                <wp:anchor distT="0" distB="0" distL="114300" distR="114300" simplePos="0" relativeHeight="251687936" behindDoc="0" locked="0" layoutInCell="1" allowOverlap="1" wp14:anchorId="150E7F1F" wp14:editId="149EF44D">
                  <wp:simplePos x="0" y="0"/>
                  <wp:positionH relativeFrom="column">
                    <wp:posOffset>4445</wp:posOffset>
                  </wp:positionH>
                  <wp:positionV relativeFrom="paragraph">
                    <wp:posOffset>66675</wp:posOffset>
                  </wp:positionV>
                  <wp:extent cx="914400" cy="914400"/>
                  <wp:effectExtent l="0" t="0" r="0" b="0"/>
                  <wp:wrapSquare wrapText="bothSides"/>
                  <wp:docPr id="1765225754" name="Graphic 1"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25754" name="Graphic 1765225754" descr="Badge Tick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0794B570" w14:textId="4B4FC466" w:rsidR="00CF7B2D" w:rsidRDefault="00970178" w:rsidP="00CF7B2D">
            <w:pPr>
              <w:rPr>
                <w:rFonts w:ascii="Avenir Next LT Pro" w:hAnsi="Avenir Next LT Pro"/>
                <w:szCs w:val="28"/>
              </w:rPr>
            </w:pPr>
            <w:r>
              <w:rPr>
                <w:rFonts w:ascii="Avenir Next LT Pro" w:hAnsi="Avenir Next LT Pro"/>
                <w:szCs w:val="28"/>
              </w:rPr>
              <w:t>C</w:t>
            </w:r>
            <w:r w:rsidR="00CF7B2D">
              <w:rPr>
                <w:rFonts w:ascii="Avenir Next LT Pro" w:hAnsi="Avenir Next LT Pro"/>
                <w:szCs w:val="28"/>
              </w:rPr>
              <w:t>reate a class ‘fairness charter’ together: make sure that everyone’s opinions are listened to as you decide what this means for your classroom.</w:t>
            </w:r>
          </w:p>
          <w:p w14:paraId="7AE27BDB" w14:textId="5532FF1E" w:rsidR="00970178" w:rsidRDefault="00CF7B2D" w:rsidP="00970178">
            <w:pPr>
              <w:rPr>
                <w:rFonts w:ascii="Avenir Next LT Pro" w:hAnsi="Avenir Next LT Pro"/>
                <w:szCs w:val="28"/>
              </w:rPr>
            </w:pPr>
            <w:r>
              <w:rPr>
                <w:rFonts w:ascii="Avenir Next LT Pro" w:hAnsi="Avenir Next LT Pro"/>
                <w:szCs w:val="28"/>
              </w:rPr>
              <w:t>Each child can add their name to the charter. Regularly revisit this to check it’s not being forgotten.</w:t>
            </w:r>
          </w:p>
          <w:p w14:paraId="44C4F3CF" w14:textId="7E0E04FE" w:rsidR="00CF7B2D" w:rsidRPr="00970178" w:rsidRDefault="00CF7B2D" w:rsidP="00970178">
            <w:pPr>
              <w:rPr>
                <w:rFonts w:ascii="Avenir Next LT Pro" w:hAnsi="Avenir Next LT Pro"/>
                <w:szCs w:val="28"/>
              </w:rPr>
            </w:pPr>
          </w:p>
        </w:tc>
      </w:tr>
    </w:tbl>
    <w:p w14:paraId="307CD8A0" w14:textId="6570FA12" w:rsidR="00FA6FDB" w:rsidRDefault="00FA6FDB" w:rsidP="00BD5E0E">
      <w:pPr>
        <w:rPr>
          <w:rFonts w:ascii="Avenir Next LT Pro" w:hAnsi="Avenir Next LT Pro" w:cs="Century Gothic"/>
          <w:b/>
          <w:bCs/>
          <w:i/>
          <w:lang w:val="en-US"/>
        </w:rPr>
      </w:pPr>
    </w:p>
    <w:p w14:paraId="560E8D2E" w14:textId="08CE5E27" w:rsidR="009C10B0" w:rsidRDefault="009C10B0">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074B0C75" w14:textId="77777777" w:rsidR="009C10B0" w:rsidRPr="009C10B0" w:rsidRDefault="009C10B0" w:rsidP="009C10B0">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entury Gothic" w:hAnsi="Century Gothic" w:cs="Arial"/>
          <w:b/>
          <w:sz w:val="72"/>
          <w:lang w:val="en-US"/>
        </w:rPr>
      </w:pPr>
      <w:r w:rsidRPr="009C10B0">
        <w:rPr>
          <w:rFonts w:ascii="Century Gothic" w:hAnsi="Century Gothic" w:cs="Arial"/>
          <w:b/>
          <w:sz w:val="72"/>
          <w:lang w:val="en-US"/>
        </w:rPr>
        <w:t>Some children have to go to school every day during the week</w:t>
      </w:r>
    </w:p>
    <w:p w14:paraId="6529A9D0" w14:textId="77777777" w:rsidR="009C10B0" w:rsidRPr="009C10B0" w:rsidRDefault="009C10B0" w:rsidP="009C10B0">
      <w:pPr>
        <w:autoSpaceDE w:val="0"/>
        <w:autoSpaceDN w:val="0"/>
        <w:adjustRightInd w:val="0"/>
        <w:jc w:val="center"/>
        <w:rPr>
          <w:rFonts w:ascii="Century Gothic" w:hAnsi="Century Gothic" w:cs="Arial"/>
          <w:b/>
          <w:sz w:val="72"/>
          <w:lang w:val="en-US"/>
        </w:rPr>
      </w:pPr>
    </w:p>
    <w:p w14:paraId="0A646B14" w14:textId="77777777" w:rsidR="009C10B0" w:rsidRPr="009C10B0" w:rsidRDefault="009C10B0" w:rsidP="009C10B0">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entury Gothic" w:hAnsi="Century Gothic" w:cs="Arial"/>
          <w:b/>
          <w:sz w:val="72"/>
          <w:lang w:val="en-US"/>
        </w:rPr>
      </w:pPr>
      <w:r w:rsidRPr="009C10B0">
        <w:rPr>
          <w:rFonts w:ascii="Century Gothic" w:hAnsi="Century Gothic" w:cs="Arial"/>
          <w:b/>
          <w:sz w:val="72"/>
          <w:lang w:val="en-US"/>
        </w:rPr>
        <w:t xml:space="preserve">Some children are forced to fight in </w:t>
      </w:r>
      <w:proofErr w:type="gramStart"/>
      <w:r w:rsidRPr="009C10B0">
        <w:rPr>
          <w:rFonts w:ascii="Century Gothic" w:hAnsi="Century Gothic" w:cs="Arial"/>
          <w:b/>
          <w:sz w:val="72"/>
          <w:lang w:val="en-US"/>
        </w:rPr>
        <w:t>wars</w:t>
      </w:r>
      <w:proofErr w:type="gramEnd"/>
    </w:p>
    <w:p w14:paraId="496CA1ED" w14:textId="77777777" w:rsidR="009C10B0" w:rsidRPr="009C10B0" w:rsidRDefault="009C10B0" w:rsidP="009C10B0">
      <w:pPr>
        <w:autoSpaceDE w:val="0"/>
        <w:autoSpaceDN w:val="0"/>
        <w:adjustRightInd w:val="0"/>
        <w:jc w:val="center"/>
        <w:rPr>
          <w:rFonts w:ascii="Century Gothic" w:hAnsi="Century Gothic" w:cs="Arial"/>
          <w:b/>
          <w:sz w:val="72"/>
          <w:lang w:val="en-US"/>
        </w:rPr>
      </w:pPr>
    </w:p>
    <w:p w14:paraId="678CDBC2" w14:textId="77777777" w:rsidR="009C10B0" w:rsidRPr="009C10B0" w:rsidRDefault="009C10B0" w:rsidP="009C10B0">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entury Gothic" w:hAnsi="Century Gothic" w:cs="Arial"/>
          <w:b/>
          <w:sz w:val="72"/>
          <w:lang w:val="en-US"/>
        </w:rPr>
      </w:pPr>
      <w:r w:rsidRPr="009C10B0">
        <w:rPr>
          <w:rFonts w:ascii="Century Gothic" w:hAnsi="Century Gothic" w:cs="Arial"/>
          <w:b/>
          <w:sz w:val="72"/>
          <w:lang w:val="en-US"/>
        </w:rPr>
        <w:t xml:space="preserve">Some children cannot go to school because they are </w:t>
      </w:r>
      <w:proofErr w:type="gramStart"/>
      <w:r w:rsidRPr="009C10B0">
        <w:rPr>
          <w:rFonts w:ascii="Century Gothic" w:hAnsi="Century Gothic" w:cs="Arial"/>
          <w:b/>
          <w:sz w:val="72"/>
          <w:lang w:val="en-US"/>
        </w:rPr>
        <w:t>girls</w:t>
      </w:r>
      <w:proofErr w:type="gramEnd"/>
    </w:p>
    <w:p w14:paraId="21D79970" w14:textId="77777777" w:rsidR="009C10B0" w:rsidRPr="009C10B0" w:rsidRDefault="009C10B0" w:rsidP="009C10B0">
      <w:pPr>
        <w:autoSpaceDE w:val="0"/>
        <w:autoSpaceDN w:val="0"/>
        <w:adjustRightInd w:val="0"/>
        <w:jc w:val="center"/>
        <w:rPr>
          <w:rFonts w:ascii="Century Gothic" w:hAnsi="Century Gothic" w:cs="Arial"/>
          <w:b/>
          <w:sz w:val="72"/>
          <w:lang w:val="en-US"/>
        </w:rPr>
      </w:pPr>
    </w:p>
    <w:p w14:paraId="6726301B" w14:textId="77777777" w:rsidR="009C10B0" w:rsidRPr="009C10B0" w:rsidRDefault="009C10B0" w:rsidP="009C10B0">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entury Gothic" w:hAnsi="Century Gothic" w:cs="Arial"/>
          <w:b/>
          <w:sz w:val="72"/>
          <w:lang w:val="en-US"/>
        </w:rPr>
      </w:pPr>
      <w:r w:rsidRPr="009C10B0">
        <w:rPr>
          <w:rFonts w:ascii="Century Gothic" w:hAnsi="Century Gothic" w:cs="Arial"/>
          <w:b/>
          <w:sz w:val="72"/>
          <w:lang w:val="en-US"/>
        </w:rPr>
        <w:t xml:space="preserve">Some children </w:t>
      </w:r>
      <w:proofErr w:type="gramStart"/>
      <w:r w:rsidRPr="009C10B0">
        <w:rPr>
          <w:rFonts w:ascii="Century Gothic" w:hAnsi="Century Gothic" w:cs="Arial"/>
          <w:b/>
          <w:sz w:val="72"/>
          <w:lang w:val="en-US"/>
        </w:rPr>
        <w:t>have to</w:t>
      </w:r>
      <w:proofErr w:type="gramEnd"/>
      <w:r w:rsidRPr="009C10B0">
        <w:rPr>
          <w:rFonts w:ascii="Century Gothic" w:hAnsi="Century Gothic" w:cs="Arial"/>
          <w:b/>
          <w:sz w:val="72"/>
          <w:lang w:val="en-US"/>
        </w:rPr>
        <w:t xml:space="preserve"> go to bed when their parents tell them to</w:t>
      </w:r>
    </w:p>
    <w:p w14:paraId="3F107485" w14:textId="77777777" w:rsidR="009C10B0" w:rsidRPr="009C10B0" w:rsidRDefault="009C10B0" w:rsidP="009C10B0">
      <w:pPr>
        <w:tabs>
          <w:tab w:val="right" w:pos="15136"/>
        </w:tabs>
        <w:autoSpaceDE w:val="0"/>
        <w:autoSpaceDN w:val="0"/>
        <w:adjustRightInd w:val="0"/>
        <w:jc w:val="center"/>
        <w:rPr>
          <w:rFonts w:ascii="Century Gothic" w:hAnsi="Century Gothic" w:cs="Arial"/>
          <w:b/>
          <w:sz w:val="72"/>
          <w:lang w:val="en-US"/>
        </w:rPr>
      </w:pPr>
    </w:p>
    <w:p w14:paraId="7552DDB1" w14:textId="68C2C54E" w:rsidR="009C10B0" w:rsidRDefault="009C10B0" w:rsidP="009C10B0">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entury Gothic" w:hAnsi="Century Gothic" w:cs="Arial"/>
          <w:b/>
          <w:sz w:val="72"/>
          <w:lang w:val="en-US"/>
        </w:rPr>
      </w:pPr>
      <w:r w:rsidRPr="009C10B0">
        <w:rPr>
          <w:rFonts w:ascii="Century Gothic" w:hAnsi="Century Gothic" w:cs="Arial"/>
          <w:b/>
          <w:sz w:val="72"/>
          <w:lang w:val="en-US"/>
        </w:rPr>
        <w:t xml:space="preserve">Some children work in factories without being </w:t>
      </w:r>
      <w:proofErr w:type="gramStart"/>
      <w:r w:rsidRPr="009C10B0">
        <w:rPr>
          <w:rFonts w:ascii="Century Gothic" w:hAnsi="Century Gothic" w:cs="Arial"/>
          <w:b/>
          <w:sz w:val="72"/>
          <w:lang w:val="en-US"/>
        </w:rPr>
        <w:t>paid</w:t>
      </w:r>
      <w:proofErr w:type="gramEnd"/>
    </w:p>
    <w:p w14:paraId="13182A8A" w14:textId="77777777" w:rsidR="009C10B0" w:rsidRPr="009C10B0" w:rsidRDefault="009C10B0" w:rsidP="009C10B0">
      <w:pPr>
        <w:autoSpaceDE w:val="0"/>
        <w:autoSpaceDN w:val="0"/>
        <w:adjustRightInd w:val="0"/>
        <w:jc w:val="center"/>
        <w:rPr>
          <w:rFonts w:ascii="Century Gothic" w:hAnsi="Century Gothic" w:cs="Arial"/>
          <w:b/>
          <w:sz w:val="72"/>
          <w:lang w:val="en-US"/>
        </w:rPr>
      </w:pPr>
    </w:p>
    <w:p w14:paraId="070FC52B" w14:textId="77777777" w:rsidR="009C10B0" w:rsidRPr="009C10B0" w:rsidRDefault="009C10B0" w:rsidP="009C10B0">
      <w:pPr>
        <w:pStyle w:val="BodyText2"/>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b/>
          <w:szCs w:val="20"/>
        </w:rPr>
      </w:pPr>
      <w:r w:rsidRPr="009C10B0">
        <w:rPr>
          <w:rFonts w:ascii="Century Gothic" w:hAnsi="Century Gothic"/>
          <w:b/>
        </w:rPr>
        <w:t>Some children have to walk miles just to get water or go to school</w:t>
      </w:r>
    </w:p>
    <w:p w14:paraId="030BAB76" w14:textId="77777777" w:rsidR="009C10B0" w:rsidRPr="009C10B0" w:rsidRDefault="009C10B0" w:rsidP="009C10B0">
      <w:pPr>
        <w:rPr>
          <w:rFonts w:ascii="Century Gothic" w:hAnsi="Century Gothic"/>
          <w:b/>
        </w:rPr>
      </w:pPr>
    </w:p>
    <w:p w14:paraId="71BD811E" w14:textId="77777777" w:rsidR="009C10B0" w:rsidRPr="009C10B0" w:rsidRDefault="009C10B0" w:rsidP="009C10B0">
      <w:pPr>
        <w:rPr>
          <w:rFonts w:ascii="Century Gothic" w:hAnsi="Century Gothic"/>
          <w:b/>
        </w:rPr>
      </w:pPr>
    </w:p>
    <w:p w14:paraId="0E0F3F09" w14:textId="77777777" w:rsidR="009C10B0" w:rsidRPr="009C10B0" w:rsidRDefault="009C10B0" w:rsidP="009C10B0">
      <w:pPr>
        <w:rPr>
          <w:rFonts w:ascii="Century Gothic" w:hAnsi="Century Gothic"/>
          <w:b/>
        </w:rPr>
      </w:pPr>
    </w:p>
    <w:p w14:paraId="79F1EC4C" w14:textId="77777777" w:rsidR="009C10B0" w:rsidRPr="009C10B0" w:rsidRDefault="009C10B0" w:rsidP="009C10B0">
      <w:pPr>
        <w:pStyle w:val="BodyText2"/>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b/>
          <w:szCs w:val="20"/>
        </w:rPr>
      </w:pPr>
      <w:r w:rsidRPr="009C10B0">
        <w:rPr>
          <w:rFonts w:ascii="Century Gothic" w:hAnsi="Century Gothic"/>
          <w:b/>
        </w:rPr>
        <w:t>Some children can’t watch whatever they want on TV</w:t>
      </w:r>
    </w:p>
    <w:p w14:paraId="51030A02" w14:textId="77777777" w:rsidR="009C10B0" w:rsidRPr="009C10B0" w:rsidRDefault="009C10B0" w:rsidP="009C10B0">
      <w:pPr>
        <w:rPr>
          <w:rFonts w:ascii="Century Gothic" w:hAnsi="Century Gothic"/>
        </w:rPr>
      </w:pPr>
    </w:p>
    <w:p w14:paraId="7CA3C5DD" w14:textId="77777777" w:rsidR="009C10B0" w:rsidRPr="009C10B0" w:rsidRDefault="009C10B0" w:rsidP="009C10B0">
      <w:pPr>
        <w:rPr>
          <w:rFonts w:ascii="Century Gothic" w:hAnsi="Century Gothic"/>
        </w:rPr>
      </w:pPr>
    </w:p>
    <w:p w14:paraId="31EAB901" w14:textId="77777777" w:rsidR="009C10B0" w:rsidRPr="009C10B0" w:rsidRDefault="009C10B0" w:rsidP="009C10B0">
      <w:pPr>
        <w:rPr>
          <w:rFonts w:ascii="Century Gothic" w:hAnsi="Century Gothic"/>
        </w:rPr>
      </w:pPr>
    </w:p>
    <w:p w14:paraId="14C82FCF" w14:textId="77777777" w:rsidR="009C10B0" w:rsidRPr="009C10B0" w:rsidRDefault="009C10B0" w:rsidP="009C10B0">
      <w:pPr>
        <w:rPr>
          <w:rFonts w:ascii="Century Gothic" w:hAnsi="Century Gothic"/>
        </w:rPr>
      </w:pPr>
    </w:p>
    <w:p w14:paraId="5EDEE6DF" w14:textId="77770100" w:rsidR="009C10B0" w:rsidRPr="009C10B0" w:rsidRDefault="009C10B0" w:rsidP="009C10B0">
      <w:pPr>
        <w:pStyle w:val="BodyText2"/>
        <w:pBdr>
          <w:top w:val="single" w:sz="36" w:space="1" w:color="auto"/>
          <w:left w:val="single" w:sz="36" w:space="4" w:color="auto"/>
          <w:bottom w:val="single" w:sz="36" w:space="1" w:color="auto"/>
          <w:right w:val="single" w:sz="36" w:space="4" w:color="auto"/>
        </w:pBdr>
        <w:jc w:val="center"/>
        <w:rPr>
          <w:rFonts w:ascii="Century Gothic" w:hAnsi="Century Gothic"/>
          <w:b/>
          <w:sz w:val="144"/>
          <w:szCs w:val="20"/>
        </w:rPr>
      </w:pPr>
      <w:r w:rsidRPr="009C10B0">
        <w:rPr>
          <w:rFonts w:ascii="Century Gothic" w:hAnsi="Century Gothic"/>
          <w:b/>
          <w:sz w:val="144"/>
        </w:rPr>
        <w:t>Truly unfair</w:t>
      </w:r>
    </w:p>
    <w:p w14:paraId="284BEE93" w14:textId="77777777" w:rsidR="009C10B0" w:rsidRPr="009C10B0" w:rsidRDefault="009C10B0" w:rsidP="009C10B0">
      <w:pPr>
        <w:rPr>
          <w:rFonts w:ascii="Century Gothic" w:hAnsi="Century Gothic"/>
        </w:rPr>
      </w:pPr>
    </w:p>
    <w:p w14:paraId="589F90E3" w14:textId="75C69A8C" w:rsidR="00072C07" w:rsidRDefault="00072C07">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2B99F517" w14:textId="361EFDF0" w:rsidR="009627AE" w:rsidRPr="00E965D4" w:rsidRDefault="004B3227" w:rsidP="007968EA">
      <w:pPr>
        <w:rPr>
          <w:rFonts w:ascii="Avenir Next LT Pro" w:hAnsi="Avenir Next LT Pro" w:cs="Century Gothic"/>
          <w:b/>
          <w:bCs/>
          <w:i/>
          <w:lang w:val="en-US"/>
        </w:rPr>
      </w:pPr>
      <w:r>
        <w:rPr>
          <w:rFonts w:ascii="Avenir Next LT Pro" w:hAnsi="Avenir Next LT Pro" w:cs="Century Gothic"/>
          <w:b/>
          <w:bCs/>
          <w:iCs/>
          <w:noProof/>
          <w:sz w:val="36"/>
          <w:szCs w:val="36"/>
          <w:lang w:val="en-US"/>
        </w:rPr>
        <mc:AlternateContent>
          <mc:Choice Requires="wps">
            <w:drawing>
              <wp:anchor distT="0" distB="0" distL="114300" distR="114300" simplePos="0" relativeHeight="251642879" behindDoc="0" locked="0" layoutInCell="1" allowOverlap="1" wp14:anchorId="60CCBCCB" wp14:editId="6FA2EA79">
                <wp:simplePos x="0" y="0"/>
                <wp:positionH relativeFrom="margin">
                  <wp:align>center</wp:align>
                </wp:positionH>
                <wp:positionV relativeFrom="paragraph">
                  <wp:posOffset>20320</wp:posOffset>
                </wp:positionV>
                <wp:extent cx="6992620" cy="8582025"/>
                <wp:effectExtent l="19050" t="19050" r="17780" b="28575"/>
                <wp:wrapTight wrapText="bothSides">
                  <wp:wrapPolygon edited="0">
                    <wp:start x="-59" y="-48"/>
                    <wp:lineTo x="-59" y="21624"/>
                    <wp:lineTo x="21596" y="21624"/>
                    <wp:lineTo x="21596" y="-48"/>
                    <wp:lineTo x="-59" y="-48"/>
                  </wp:wrapPolygon>
                </wp:wrapTight>
                <wp:docPr id="442909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2620" cy="85820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EEE6169" w14:textId="1C4356FD" w:rsidR="0021308C" w:rsidRDefault="0021308C" w:rsidP="0021308C">
                            <w:pPr>
                              <w:jc w:val="center"/>
                              <w:rPr>
                                <w:rFonts w:ascii="Century Gothic" w:eastAsia="Times New Roman" w:hAnsi="Century Gothic" w:cs="Times New Roman"/>
                                <w:i/>
                                <w:color w:val="000000"/>
                                <w:sz w:val="36"/>
                                <w:shd w:val="clear" w:color="auto" w:fill="FFFFFF"/>
                              </w:rPr>
                            </w:pPr>
                          </w:p>
                          <w:p w14:paraId="4D35D6D2" w14:textId="77777777" w:rsidR="00D00E9A" w:rsidRDefault="00D00E9A" w:rsidP="0021308C">
                            <w:pPr>
                              <w:jc w:val="center"/>
                              <w:rPr>
                                <w:rFonts w:ascii="Century Gothic" w:eastAsia="Times New Roman" w:hAnsi="Century Gothic" w:cs="Times New Roman"/>
                                <w:b/>
                                <w:i/>
                                <w:color w:val="000000"/>
                                <w:sz w:val="36"/>
                                <w:shd w:val="clear" w:color="auto" w:fill="FFFFFF"/>
                              </w:rPr>
                            </w:pPr>
                          </w:p>
                          <w:p w14:paraId="10238A7C" w14:textId="64D3B16A" w:rsidR="008E05CE" w:rsidRPr="002B65BA" w:rsidRDefault="0021308C" w:rsidP="002D285C">
                            <w:pPr>
                              <w:jc w:val="center"/>
                              <w:rPr>
                                <w:rFonts w:ascii="Century Gothic" w:eastAsia="Times New Roman" w:hAnsi="Century Gothic" w:cs="Times New Roman"/>
                                <w:b/>
                                <w:i/>
                                <w:sz w:val="28"/>
                                <w:szCs w:val="20"/>
                              </w:rPr>
                            </w:pPr>
                            <w:r w:rsidRPr="002B65BA">
                              <w:rPr>
                                <w:rFonts w:ascii="Century Gothic" w:eastAsia="Times New Roman" w:hAnsi="Century Gothic" w:cs="Times New Roman"/>
                                <w:b/>
                                <w:i/>
                                <w:color w:val="000000"/>
                                <w:sz w:val="36"/>
                                <w:shd w:val="clear" w:color="auto" w:fill="FFFFFF"/>
                              </w:rPr>
                              <w:t>Paul wrote: ‘</w:t>
                            </w:r>
                            <w:r w:rsidR="002D285C" w:rsidRPr="002D285C">
                              <w:rPr>
                                <w:rFonts w:ascii="Century Gothic" w:eastAsia="Times New Roman" w:hAnsi="Century Gothic" w:cs="Times New Roman"/>
                                <w:b/>
                                <w:bCs/>
                                <w:i/>
                                <w:color w:val="000000"/>
                                <w:sz w:val="36"/>
                                <w:shd w:val="clear" w:color="auto" w:fill="FFFFFF"/>
                                <w:lang w:val="en-US"/>
                              </w:rPr>
                              <w:t>Now, in Christ, there is no difference between Jew and Greek</w:t>
                            </w:r>
                            <w:r w:rsidR="002D285C">
                              <w:rPr>
                                <w:rFonts w:ascii="Century Gothic" w:eastAsia="Times New Roman" w:hAnsi="Century Gothic" w:cs="Times New Roman"/>
                                <w:b/>
                                <w:bCs/>
                                <w:i/>
                                <w:color w:val="000000"/>
                                <w:sz w:val="36"/>
                                <w:shd w:val="clear" w:color="auto" w:fill="FFFFFF"/>
                                <w:lang w:val="en-US"/>
                              </w:rPr>
                              <w:t>..</w:t>
                            </w:r>
                            <w:r w:rsidR="002D285C" w:rsidRPr="002D285C">
                              <w:rPr>
                                <w:rFonts w:ascii="Century Gothic" w:eastAsia="Times New Roman" w:hAnsi="Century Gothic" w:cs="Times New Roman"/>
                                <w:b/>
                                <w:bCs/>
                                <w:i/>
                                <w:color w:val="000000"/>
                                <w:sz w:val="36"/>
                                <w:shd w:val="clear" w:color="auto" w:fill="FFFFFF"/>
                                <w:lang w:val="en-US"/>
                              </w:rPr>
                              <w:t>. slaves and free men</w:t>
                            </w:r>
                            <w:r w:rsidR="002D285C">
                              <w:rPr>
                                <w:rFonts w:ascii="Century Gothic" w:eastAsia="Times New Roman" w:hAnsi="Century Gothic" w:cs="Times New Roman"/>
                                <w:b/>
                                <w:bCs/>
                                <w:i/>
                                <w:color w:val="000000"/>
                                <w:sz w:val="36"/>
                                <w:shd w:val="clear" w:color="auto" w:fill="FFFFFF"/>
                                <w:lang w:val="en-US"/>
                              </w:rPr>
                              <w:t>...</w:t>
                            </w:r>
                            <w:r w:rsidR="002D285C" w:rsidRPr="002D285C">
                              <w:rPr>
                                <w:rFonts w:ascii="Century Gothic" w:eastAsia="Times New Roman" w:hAnsi="Century Gothic" w:cs="Times New Roman"/>
                                <w:b/>
                                <w:bCs/>
                                <w:i/>
                                <w:color w:val="000000"/>
                                <w:sz w:val="36"/>
                                <w:shd w:val="clear" w:color="auto" w:fill="FFFFFF"/>
                                <w:lang w:val="en-US"/>
                              </w:rPr>
                              <w:t>male and female. You are all the same in Christ Jesus.’</w:t>
                            </w:r>
                            <w:r w:rsidR="008E05CE">
                              <w:rPr>
                                <w:rFonts w:ascii="Century Gothic" w:eastAsia="Times New Roman" w:hAnsi="Century Gothic" w:cs="Times New Roman"/>
                                <w:b/>
                                <w:i/>
                                <w:color w:val="000000"/>
                                <w:sz w:val="36"/>
                                <w:shd w:val="clear" w:color="auto" w:fill="FFFFFF"/>
                              </w:rPr>
                              <w:t>…</w:t>
                            </w:r>
                          </w:p>
                          <w:p w14:paraId="54F067F5" w14:textId="77777777" w:rsidR="0021308C" w:rsidRPr="00E0593A" w:rsidRDefault="0021308C" w:rsidP="0021308C">
                            <w:pPr>
                              <w:jc w:val="center"/>
                              <w:rPr>
                                <w:rFonts w:ascii="Century Gothic" w:hAnsi="Century Gothic"/>
                                <w:b/>
                                <w:i/>
                                <w:sz w:val="36"/>
                                <w:szCs w:val="64"/>
                              </w:rPr>
                            </w:pPr>
                          </w:p>
                          <w:p w14:paraId="658304C5" w14:textId="36FC50DB" w:rsidR="0021308C" w:rsidRDefault="00FE6E50" w:rsidP="00471509">
                            <w:pPr>
                              <w:ind w:left="1440"/>
                              <w:rPr>
                                <w:rFonts w:ascii="Century Gothic" w:hAnsi="Century Gothic"/>
                                <w:b/>
                                <w:sz w:val="48"/>
                                <w:szCs w:val="56"/>
                              </w:rPr>
                            </w:pPr>
                            <w:r>
                              <w:rPr>
                                <w:rFonts w:ascii="Century Gothic" w:hAnsi="Century Gothic"/>
                                <w:b/>
                                <w:sz w:val="48"/>
                                <w:szCs w:val="56"/>
                              </w:rPr>
                              <w:t>What do you think about Paul’s words? Think about people you know who might have been treated unfairly.</w:t>
                            </w:r>
                          </w:p>
                          <w:p w14:paraId="0FACD3C5" w14:textId="24D6345F" w:rsidR="00471509" w:rsidRDefault="00471509" w:rsidP="00471509">
                            <w:pPr>
                              <w:ind w:left="1440"/>
                              <w:rPr>
                                <w:rFonts w:ascii="Century Gothic" w:hAnsi="Century Gothic"/>
                                <w:b/>
                                <w:sz w:val="48"/>
                                <w:szCs w:val="56"/>
                              </w:rPr>
                            </w:pPr>
                          </w:p>
                          <w:p w14:paraId="48A3D5EF" w14:textId="1FB058FA" w:rsidR="00471509" w:rsidRDefault="00471509" w:rsidP="00471509">
                            <w:pPr>
                              <w:ind w:left="1440"/>
                              <w:rPr>
                                <w:rFonts w:ascii="Century Gothic" w:hAnsi="Century Gothic"/>
                                <w:b/>
                                <w:sz w:val="48"/>
                                <w:szCs w:val="56"/>
                              </w:rPr>
                            </w:pPr>
                            <w:r>
                              <w:rPr>
                                <w:rFonts w:ascii="Century Gothic" w:hAnsi="Century Gothic"/>
                                <w:b/>
                                <w:sz w:val="48"/>
                                <w:szCs w:val="56"/>
                              </w:rPr>
                              <w:t xml:space="preserve">Talk about how </w:t>
                            </w:r>
                            <w:r w:rsidR="00FE6E50">
                              <w:rPr>
                                <w:rFonts w:ascii="Century Gothic" w:hAnsi="Century Gothic"/>
                                <w:b/>
                                <w:sz w:val="48"/>
                                <w:szCs w:val="56"/>
                              </w:rPr>
                              <w:t>we can all help to make our world a place where life is fair. How does your class charter help?</w:t>
                            </w:r>
                          </w:p>
                          <w:p w14:paraId="6C17619B" w14:textId="45E464C8" w:rsidR="00471509" w:rsidRDefault="00471509" w:rsidP="00471509">
                            <w:pPr>
                              <w:ind w:left="1440"/>
                              <w:rPr>
                                <w:rFonts w:ascii="Century Gothic" w:hAnsi="Century Gothic"/>
                                <w:b/>
                                <w:sz w:val="48"/>
                                <w:szCs w:val="56"/>
                              </w:rPr>
                            </w:pPr>
                          </w:p>
                          <w:p w14:paraId="6E5AF233" w14:textId="664AEE8C" w:rsidR="0021308C" w:rsidRPr="00471509" w:rsidRDefault="00FE6E50" w:rsidP="00471509">
                            <w:pPr>
                              <w:ind w:left="1440"/>
                              <w:rPr>
                                <w:rFonts w:ascii="Century Gothic" w:hAnsi="Century Gothic"/>
                                <w:b/>
                                <w:sz w:val="44"/>
                                <w:szCs w:val="56"/>
                                <w:lang w:val="en-US"/>
                              </w:rPr>
                            </w:pPr>
                            <w:r>
                              <w:rPr>
                                <w:rFonts w:ascii="Century Gothic" w:hAnsi="Century Gothic"/>
                                <w:b/>
                                <w:sz w:val="48"/>
                                <w:szCs w:val="56"/>
                              </w:rPr>
                              <w:t xml:space="preserve">Commit to </w:t>
                            </w:r>
                            <w:proofErr w:type="gramStart"/>
                            <w:r>
                              <w:rPr>
                                <w:rFonts w:ascii="Century Gothic" w:hAnsi="Century Gothic"/>
                                <w:b/>
                                <w:sz w:val="48"/>
                                <w:szCs w:val="56"/>
                              </w:rPr>
                              <w:t>taking action</w:t>
                            </w:r>
                            <w:proofErr w:type="gramEnd"/>
                            <w:r>
                              <w:rPr>
                                <w:rFonts w:ascii="Century Gothic" w:hAnsi="Century Gothic"/>
                                <w:b/>
                                <w:sz w:val="48"/>
                                <w:szCs w:val="56"/>
                              </w:rPr>
                              <w:t xml:space="preserve"> yourself the next time you see unfairness happening in your school</w:t>
                            </w:r>
                            <w:r w:rsidR="0021308C" w:rsidRPr="00471509">
                              <w:rPr>
                                <w:rFonts w:ascii="Century Gothic" w:hAnsi="Century Gothic"/>
                                <w:b/>
                                <w:sz w:val="48"/>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BCCB" id="Text Box 1" o:spid="_x0000_s1029" type="#_x0000_t202" style="position:absolute;margin-left:0;margin-top:1.6pt;width:550.6pt;height:675.75pt;z-index:2516428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" filled="f" strokeweight="3pt">
                <v:stroke linestyle="thinThin"/>
                <v:path arrowok="t"/>
                <v:textbo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EEE6169" w14:textId="1C4356FD" w:rsidR="0021308C" w:rsidRDefault="0021308C" w:rsidP="0021308C">
                      <w:pPr>
                        <w:jc w:val="center"/>
                        <w:rPr>
                          <w:rFonts w:ascii="Century Gothic" w:eastAsia="Times New Roman" w:hAnsi="Century Gothic" w:cs="Times New Roman"/>
                          <w:i/>
                          <w:color w:val="000000"/>
                          <w:sz w:val="36"/>
                          <w:shd w:val="clear" w:color="auto" w:fill="FFFFFF"/>
                        </w:rPr>
                      </w:pPr>
                    </w:p>
                    <w:p w14:paraId="4D35D6D2" w14:textId="77777777" w:rsidR="00D00E9A" w:rsidRDefault="00D00E9A" w:rsidP="0021308C">
                      <w:pPr>
                        <w:jc w:val="center"/>
                        <w:rPr>
                          <w:rFonts w:ascii="Century Gothic" w:eastAsia="Times New Roman" w:hAnsi="Century Gothic" w:cs="Times New Roman"/>
                          <w:b/>
                          <w:i/>
                          <w:color w:val="000000"/>
                          <w:sz w:val="36"/>
                          <w:shd w:val="clear" w:color="auto" w:fill="FFFFFF"/>
                        </w:rPr>
                      </w:pPr>
                    </w:p>
                    <w:p w14:paraId="10238A7C" w14:textId="64D3B16A" w:rsidR="008E05CE" w:rsidRPr="002B65BA" w:rsidRDefault="0021308C" w:rsidP="002D285C">
                      <w:pPr>
                        <w:jc w:val="center"/>
                        <w:rPr>
                          <w:rFonts w:ascii="Century Gothic" w:eastAsia="Times New Roman" w:hAnsi="Century Gothic" w:cs="Times New Roman"/>
                          <w:b/>
                          <w:i/>
                          <w:sz w:val="28"/>
                          <w:szCs w:val="20"/>
                        </w:rPr>
                      </w:pPr>
                      <w:r w:rsidRPr="002B65BA">
                        <w:rPr>
                          <w:rFonts w:ascii="Century Gothic" w:eastAsia="Times New Roman" w:hAnsi="Century Gothic" w:cs="Times New Roman"/>
                          <w:b/>
                          <w:i/>
                          <w:color w:val="000000"/>
                          <w:sz w:val="36"/>
                          <w:shd w:val="clear" w:color="auto" w:fill="FFFFFF"/>
                        </w:rPr>
                        <w:t>Paul wrote: ‘</w:t>
                      </w:r>
                      <w:r w:rsidR="002D285C" w:rsidRPr="002D285C">
                        <w:rPr>
                          <w:rFonts w:ascii="Century Gothic" w:eastAsia="Times New Roman" w:hAnsi="Century Gothic" w:cs="Times New Roman"/>
                          <w:b/>
                          <w:bCs/>
                          <w:i/>
                          <w:color w:val="000000"/>
                          <w:sz w:val="36"/>
                          <w:shd w:val="clear" w:color="auto" w:fill="FFFFFF"/>
                          <w:lang w:val="en-US"/>
                        </w:rPr>
                        <w:t>Now, in Christ, there is no difference between Jew and Greek</w:t>
                      </w:r>
                      <w:r w:rsidR="002D285C">
                        <w:rPr>
                          <w:rFonts w:ascii="Century Gothic" w:eastAsia="Times New Roman" w:hAnsi="Century Gothic" w:cs="Times New Roman"/>
                          <w:b/>
                          <w:bCs/>
                          <w:i/>
                          <w:color w:val="000000"/>
                          <w:sz w:val="36"/>
                          <w:shd w:val="clear" w:color="auto" w:fill="FFFFFF"/>
                          <w:lang w:val="en-US"/>
                        </w:rPr>
                        <w:t>..</w:t>
                      </w:r>
                      <w:r w:rsidR="002D285C" w:rsidRPr="002D285C">
                        <w:rPr>
                          <w:rFonts w:ascii="Century Gothic" w:eastAsia="Times New Roman" w:hAnsi="Century Gothic" w:cs="Times New Roman"/>
                          <w:b/>
                          <w:bCs/>
                          <w:i/>
                          <w:color w:val="000000"/>
                          <w:sz w:val="36"/>
                          <w:shd w:val="clear" w:color="auto" w:fill="FFFFFF"/>
                          <w:lang w:val="en-US"/>
                        </w:rPr>
                        <w:t>. slaves and free men</w:t>
                      </w:r>
                      <w:r w:rsidR="002D285C">
                        <w:rPr>
                          <w:rFonts w:ascii="Century Gothic" w:eastAsia="Times New Roman" w:hAnsi="Century Gothic" w:cs="Times New Roman"/>
                          <w:b/>
                          <w:bCs/>
                          <w:i/>
                          <w:color w:val="000000"/>
                          <w:sz w:val="36"/>
                          <w:shd w:val="clear" w:color="auto" w:fill="FFFFFF"/>
                          <w:lang w:val="en-US"/>
                        </w:rPr>
                        <w:t>...</w:t>
                      </w:r>
                      <w:r w:rsidR="002D285C" w:rsidRPr="002D285C">
                        <w:rPr>
                          <w:rFonts w:ascii="Century Gothic" w:eastAsia="Times New Roman" w:hAnsi="Century Gothic" w:cs="Times New Roman"/>
                          <w:b/>
                          <w:bCs/>
                          <w:i/>
                          <w:color w:val="000000"/>
                          <w:sz w:val="36"/>
                          <w:shd w:val="clear" w:color="auto" w:fill="FFFFFF"/>
                          <w:lang w:val="en-US"/>
                        </w:rPr>
                        <w:t>male and female. You are all the same in Christ Jesus.’</w:t>
                      </w:r>
                      <w:r w:rsidR="008E05CE">
                        <w:rPr>
                          <w:rFonts w:ascii="Century Gothic" w:eastAsia="Times New Roman" w:hAnsi="Century Gothic" w:cs="Times New Roman"/>
                          <w:b/>
                          <w:i/>
                          <w:color w:val="000000"/>
                          <w:sz w:val="36"/>
                          <w:shd w:val="clear" w:color="auto" w:fill="FFFFFF"/>
                        </w:rPr>
                        <w:t>…</w:t>
                      </w:r>
                    </w:p>
                    <w:p w14:paraId="54F067F5" w14:textId="77777777" w:rsidR="0021308C" w:rsidRPr="00E0593A" w:rsidRDefault="0021308C" w:rsidP="0021308C">
                      <w:pPr>
                        <w:jc w:val="center"/>
                        <w:rPr>
                          <w:rFonts w:ascii="Century Gothic" w:hAnsi="Century Gothic"/>
                          <w:b/>
                          <w:i/>
                          <w:sz w:val="36"/>
                          <w:szCs w:val="64"/>
                        </w:rPr>
                      </w:pPr>
                    </w:p>
                    <w:p w14:paraId="658304C5" w14:textId="36FC50DB" w:rsidR="0021308C" w:rsidRDefault="00FE6E50" w:rsidP="00471509">
                      <w:pPr>
                        <w:ind w:left="1440"/>
                        <w:rPr>
                          <w:rFonts w:ascii="Century Gothic" w:hAnsi="Century Gothic"/>
                          <w:b/>
                          <w:sz w:val="48"/>
                          <w:szCs w:val="56"/>
                        </w:rPr>
                      </w:pPr>
                      <w:r>
                        <w:rPr>
                          <w:rFonts w:ascii="Century Gothic" w:hAnsi="Century Gothic"/>
                          <w:b/>
                          <w:sz w:val="48"/>
                          <w:szCs w:val="56"/>
                        </w:rPr>
                        <w:t>What do you think about Paul’s words? Think about people you know who might have been treated unfairly.</w:t>
                      </w:r>
                    </w:p>
                    <w:p w14:paraId="0FACD3C5" w14:textId="24D6345F" w:rsidR="00471509" w:rsidRDefault="00471509" w:rsidP="00471509">
                      <w:pPr>
                        <w:ind w:left="1440"/>
                        <w:rPr>
                          <w:rFonts w:ascii="Century Gothic" w:hAnsi="Century Gothic"/>
                          <w:b/>
                          <w:sz w:val="48"/>
                          <w:szCs w:val="56"/>
                        </w:rPr>
                      </w:pPr>
                    </w:p>
                    <w:p w14:paraId="48A3D5EF" w14:textId="1FB058FA" w:rsidR="00471509" w:rsidRDefault="00471509" w:rsidP="00471509">
                      <w:pPr>
                        <w:ind w:left="1440"/>
                        <w:rPr>
                          <w:rFonts w:ascii="Century Gothic" w:hAnsi="Century Gothic"/>
                          <w:b/>
                          <w:sz w:val="48"/>
                          <w:szCs w:val="56"/>
                        </w:rPr>
                      </w:pPr>
                      <w:r>
                        <w:rPr>
                          <w:rFonts w:ascii="Century Gothic" w:hAnsi="Century Gothic"/>
                          <w:b/>
                          <w:sz w:val="48"/>
                          <w:szCs w:val="56"/>
                        </w:rPr>
                        <w:t xml:space="preserve">Talk about how </w:t>
                      </w:r>
                      <w:r w:rsidR="00FE6E50">
                        <w:rPr>
                          <w:rFonts w:ascii="Century Gothic" w:hAnsi="Century Gothic"/>
                          <w:b/>
                          <w:sz w:val="48"/>
                          <w:szCs w:val="56"/>
                        </w:rPr>
                        <w:t>we can all help to make our world a place where life is fair. How does your class charter help?</w:t>
                      </w:r>
                    </w:p>
                    <w:p w14:paraId="6C17619B" w14:textId="45E464C8" w:rsidR="00471509" w:rsidRDefault="00471509" w:rsidP="00471509">
                      <w:pPr>
                        <w:ind w:left="1440"/>
                        <w:rPr>
                          <w:rFonts w:ascii="Century Gothic" w:hAnsi="Century Gothic"/>
                          <w:b/>
                          <w:sz w:val="48"/>
                          <w:szCs w:val="56"/>
                        </w:rPr>
                      </w:pPr>
                    </w:p>
                    <w:p w14:paraId="6E5AF233" w14:textId="664AEE8C" w:rsidR="0021308C" w:rsidRPr="00471509" w:rsidRDefault="00FE6E50" w:rsidP="00471509">
                      <w:pPr>
                        <w:ind w:left="1440"/>
                        <w:rPr>
                          <w:rFonts w:ascii="Century Gothic" w:hAnsi="Century Gothic"/>
                          <w:b/>
                          <w:sz w:val="44"/>
                          <w:szCs w:val="56"/>
                          <w:lang w:val="en-US"/>
                        </w:rPr>
                      </w:pPr>
                      <w:r>
                        <w:rPr>
                          <w:rFonts w:ascii="Century Gothic" w:hAnsi="Century Gothic"/>
                          <w:b/>
                          <w:sz w:val="48"/>
                          <w:szCs w:val="56"/>
                        </w:rPr>
                        <w:t xml:space="preserve">Commit to </w:t>
                      </w:r>
                      <w:proofErr w:type="gramStart"/>
                      <w:r>
                        <w:rPr>
                          <w:rFonts w:ascii="Century Gothic" w:hAnsi="Century Gothic"/>
                          <w:b/>
                          <w:sz w:val="48"/>
                          <w:szCs w:val="56"/>
                        </w:rPr>
                        <w:t>taking action</w:t>
                      </w:r>
                      <w:proofErr w:type="gramEnd"/>
                      <w:r>
                        <w:rPr>
                          <w:rFonts w:ascii="Century Gothic" w:hAnsi="Century Gothic"/>
                          <w:b/>
                          <w:sz w:val="48"/>
                          <w:szCs w:val="56"/>
                        </w:rPr>
                        <w:t xml:space="preserve"> yourself the next time you see unfairness happening in your school</w:t>
                      </w:r>
                      <w:r w:rsidR="0021308C" w:rsidRPr="00471509">
                        <w:rPr>
                          <w:rFonts w:ascii="Century Gothic" w:hAnsi="Century Gothic"/>
                          <w:b/>
                          <w:sz w:val="48"/>
                          <w:szCs w:val="56"/>
                        </w:rPr>
                        <w:t>.</w:t>
                      </w:r>
                    </w:p>
                  </w:txbxContent>
                </v:textbox>
                <w10:wrap type="tight" anchorx="margin"/>
              </v:shape>
            </w:pict>
          </mc:Fallback>
        </mc:AlternateContent>
      </w:r>
      <w:r w:rsidR="00FE6E50" w:rsidRPr="00022EDB">
        <w:rPr>
          <w:rFonts w:ascii="Avenir Next LT Pro" w:hAnsi="Avenir Next LT Pro" w:cs="Century Gothic"/>
          <w:b/>
          <w:bCs/>
          <w:i/>
          <w:noProof/>
        </w:rPr>
        <mc:AlternateContent>
          <mc:Choice Requires="wpg">
            <w:drawing>
              <wp:anchor distT="0" distB="0" distL="114300" distR="114300" simplePos="0" relativeHeight="251694080" behindDoc="0" locked="0" layoutInCell="1" allowOverlap="1" wp14:anchorId="26161910" wp14:editId="29BE72EC">
                <wp:simplePos x="0" y="0"/>
                <wp:positionH relativeFrom="column">
                  <wp:posOffset>30480</wp:posOffset>
                </wp:positionH>
                <wp:positionV relativeFrom="paragraph">
                  <wp:posOffset>7330440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F23C6C7" id="Group 25" o:spid="_x0000_s1026" style="position:absolute;margin-left:2.4pt;margin-top:577.2pt;width:52.85pt;height:54.6pt;z-index:251694080;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sidR="00FE6E50">
        <w:rPr>
          <w:rFonts w:ascii="Avenir Next LT Pro" w:hAnsi="Avenir Next LT Pro" w:cs="Century Gothic"/>
          <w:b/>
          <w:bCs/>
          <w:i/>
          <w:noProof/>
          <w:lang w:val="en-US"/>
        </w:rPr>
        <w:drawing>
          <wp:anchor distT="0" distB="0" distL="114300" distR="114300" simplePos="0" relativeHeight="251693056" behindDoc="0" locked="0" layoutInCell="1" allowOverlap="1" wp14:anchorId="0C23C676" wp14:editId="5FEDD46B">
            <wp:simplePos x="0" y="0"/>
            <wp:positionH relativeFrom="column">
              <wp:posOffset>13335</wp:posOffset>
            </wp:positionH>
            <wp:positionV relativeFrom="paragraph">
              <wp:posOffset>5768340</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sidR="00FE6E50">
        <w:rPr>
          <w:rFonts w:ascii="Century Gothic" w:hAnsi="Century Gothic"/>
          <w:b/>
          <w:noProof/>
          <w:sz w:val="52"/>
          <w:szCs w:val="64"/>
          <w:lang w:val="en-US"/>
        </w:rPr>
        <w:drawing>
          <wp:anchor distT="0" distB="0" distL="114300" distR="114300" simplePos="0" relativeHeight="251692032" behindDoc="0" locked="0" layoutInCell="1" allowOverlap="1" wp14:anchorId="396F65E0" wp14:editId="0A3E9DB4">
            <wp:simplePos x="0" y="0"/>
            <wp:positionH relativeFrom="column">
              <wp:posOffset>39370</wp:posOffset>
            </wp:positionH>
            <wp:positionV relativeFrom="paragraph">
              <wp:posOffset>4257675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2D285C">
        <w:rPr>
          <w:rFonts w:ascii="Avenir Next LT Pro" w:hAnsi="Avenir Next LT Pro"/>
          <w:b/>
          <w:noProof/>
          <w:sz w:val="22"/>
          <w:szCs w:val="22"/>
        </w:rPr>
        <w:drawing>
          <wp:anchor distT="0" distB="0" distL="114300" distR="114300" simplePos="0" relativeHeight="251689984" behindDoc="0" locked="0" layoutInCell="1" allowOverlap="1" wp14:anchorId="1479307D" wp14:editId="64558155">
            <wp:simplePos x="0" y="0"/>
            <wp:positionH relativeFrom="column">
              <wp:posOffset>1781175</wp:posOffset>
            </wp:positionH>
            <wp:positionV relativeFrom="paragraph">
              <wp:posOffset>19050</wp:posOffset>
            </wp:positionV>
            <wp:extent cx="3190875" cy="3190875"/>
            <wp:effectExtent l="0" t="0" r="0" b="0"/>
            <wp:wrapNone/>
            <wp:docPr id="192540152" name="Graphic 192540152"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25754" name="Graphic 1765225754" descr="Badge Tick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3190875" cy="3190875"/>
                    </a:xfrm>
                    <a:prstGeom prst="rect">
                      <a:avLst/>
                    </a:prstGeom>
                  </pic:spPr>
                </pic:pic>
              </a:graphicData>
            </a:graphic>
            <wp14:sizeRelH relativeFrom="page">
              <wp14:pctWidth>0</wp14:pctWidth>
            </wp14:sizeRelH>
            <wp14:sizeRelV relativeFrom="page">
              <wp14:pctHeight>0</wp14:pctHeight>
            </wp14:sizeRelV>
          </wp:anchor>
        </w:drawing>
      </w:r>
    </w:p>
    <w:sectPr w:rsidR="009627AE" w:rsidRPr="00E965D4" w:rsidSect="007968EA">
      <w:footerReference w:type="default" r:id="rId3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30E4" w14:textId="77777777" w:rsidR="00A14681" w:rsidRDefault="00A14681" w:rsidP="009E692F">
      <w:r>
        <w:separator/>
      </w:r>
    </w:p>
  </w:endnote>
  <w:endnote w:type="continuationSeparator" w:id="0">
    <w:p w14:paraId="2F8BBA02" w14:textId="77777777" w:rsidR="00A14681" w:rsidRDefault="00A14681"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13AAD487"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proofErr w:type="gramStart"/>
          <w:r>
            <w:rPr>
              <w:rFonts w:ascii="Avenir Next LT Pro" w:hAnsi="Avenir Next LT Pro"/>
              <w:b/>
              <w:sz w:val="18"/>
            </w:rPr>
            <w:t>…..</w:t>
          </w:r>
          <w:proofErr w:type="gramEnd"/>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F845E3">
            <w:rPr>
              <w:rFonts w:ascii="Avenir Next LT Pro" w:hAnsi="Avenir Next LT Pro"/>
              <w:b/>
              <w:sz w:val="18"/>
            </w:rPr>
            <w:t>9</w:t>
          </w:r>
          <w:r w:rsidR="003635B6">
            <w:rPr>
              <w:rFonts w:ascii="Avenir Next LT Pro" w:hAnsi="Avenir Next LT Pro"/>
              <w:b/>
              <w:sz w:val="18"/>
            </w:rPr>
            <w:t>.</w:t>
          </w:r>
          <w:r w:rsidR="00840F30">
            <w:rPr>
              <w:rFonts w:ascii="Avenir Next LT Pro" w:hAnsi="Avenir Next LT Pro"/>
              <w:b/>
              <w:sz w:val="18"/>
            </w:rPr>
            <w:t xml:space="preserve"> </w:t>
          </w:r>
          <w:r w:rsidR="002D285C">
            <w:rPr>
              <w:rFonts w:ascii="Avenir Next LT Pro" w:hAnsi="Avenir Next LT Pro"/>
              <w:b/>
              <w:sz w:val="18"/>
            </w:rPr>
            <w:t xml:space="preserve">Born to run                                                        </w:t>
          </w:r>
          <w:r w:rsidR="00F845E3">
            <w:rPr>
              <w:rFonts w:ascii="Avenir Next LT Pro" w:hAnsi="Avenir Next LT Pro"/>
              <w:b/>
              <w:sz w:val="18"/>
            </w:rPr>
            <w:t xml:space="preserve">    </w:t>
          </w:r>
          <w:r w:rsidR="002D285C">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AB80" w14:textId="77777777" w:rsidR="00A14681" w:rsidRDefault="00A14681" w:rsidP="009E692F">
      <w:r>
        <w:separator/>
      </w:r>
    </w:p>
  </w:footnote>
  <w:footnote w:type="continuationSeparator" w:id="0">
    <w:p w14:paraId="23A1083C" w14:textId="77777777" w:rsidR="00A14681" w:rsidRDefault="00A14681"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F367D"/>
    <w:multiLevelType w:val="hybridMultilevel"/>
    <w:tmpl w:val="3BD84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30"/>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 w:numId="31" w16cid:durableId="17801014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47F3"/>
    <w:rsid w:val="0001523A"/>
    <w:rsid w:val="00015888"/>
    <w:rsid w:val="00015C34"/>
    <w:rsid w:val="00015F14"/>
    <w:rsid w:val="000211D9"/>
    <w:rsid w:val="00023A49"/>
    <w:rsid w:val="0002407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2E3"/>
    <w:rsid w:val="00070515"/>
    <w:rsid w:val="0007064A"/>
    <w:rsid w:val="0007218D"/>
    <w:rsid w:val="00072C07"/>
    <w:rsid w:val="000745B6"/>
    <w:rsid w:val="00074649"/>
    <w:rsid w:val="00082023"/>
    <w:rsid w:val="00082463"/>
    <w:rsid w:val="000826F5"/>
    <w:rsid w:val="00082E80"/>
    <w:rsid w:val="00083752"/>
    <w:rsid w:val="000851A4"/>
    <w:rsid w:val="0008620F"/>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2B0F"/>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560A"/>
    <w:rsid w:val="0013600B"/>
    <w:rsid w:val="00136CBB"/>
    <w:rsid w:val="0014383F"/>
    <w:rsid w:val="00146B5D"/>
    <w:rsid w:val="0015151D"/>
    <w:rsid w:val="00151DC6"/>
    <w:rsid w:val="00152D7B"/>
    <w:rsid w:val="00153956"/>
    <w:rsid w:val="00153D17"/>
    <w:rsid w:val="001566C0"/>
    <w:rsid w:val="00157177"/>
    <w:rsid w:val="00160287"/>
    <w:rsid w:val="00160DFA"/>
    <w:rsid w:val="00162948"/>
    <w:rsid w:val="00162D88"/>
    <w:rsid w:val="00163814"/>
    <w:rsid w:val="001645D2"/>
    <w:rsid w:val="00164CE1"/>
    <w:rsid w:val="00165A13"/>
    <w:rsid w:val="00165E4C"/>
    <w:rsid w:val="00166833"/>
    <w:rsid w:val="00166C57"/>
    <w:rsid w:val="001723C5"/>
    <w:rsid w:val="00172D1F"/>
    <w:rsid w:val="001756AC"/>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3E8B"/>
    <w:rsid w:val="001B6438"/>
    <w:rsid w:val="001B7E26"/>
    <w:rsid w:val="001C03C9"/>
    <w:rsid w:val="001C1BE3"/>
    <w:rsid w:val="001C201D"/>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1ABC"/>
    <w:rsid w:val="001F2BCD"/>
    <w:rsid w:val="001F2CF9"/>
    <w:rsid w:val="001F38EA"/>
    <w:rsid w:val="001F43C7"/>
    <w:rsid w:val="001F5263"/>
    <w:rsid w:val="001F540B"/>
    <w:rsid w:val="001F5890"/>
    <w:rsid w:val="002001F1"/>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308C"/>
    <w:rsid w:val="002146D4"/>
    <w:rsid w:val="00216447"/>
    <w:rsid w:val="0022280D"/>
    <w:rsid w:val="002254AC"/>
    <w:rsid w:val="00225982"/>
    <w:rsid w:val="0022774A"/>
    <w:rsid w:val="00230F4D"/>
    <w:rsid w:val="00233700"/>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31E"/>
    <w:rsid w:val="002769CA"/>
    <w:rsid w:val="002806EE"/>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497C"/>
    <w:rsid w:val="002C540D"/>
    <w:rsid w:val="002C6F95"/>
    <w:rsid w:val="002C7BB6"/>
    <w:rsid w:val="002D067A"/>
    <w:rsid w:val="002D0C10"/>
    <w:rsid w:val="002D2580"/>
    <w:rsid w:val="002D285C"/>
    <w:rsid w:val="002D5443"/>
    <w:rsid w:val="002D5DF9"/>
    <w:rsid w:val="002D5EA4"/>
    <w:rsid w:val="002E03BF"/>
    <w:rsid w:val="002E0CEF"/>
    <w:rsid w:val="002E1177"/>
    <w:rsid w:val="002E1D07"/>
    <w:rsid w:val="002E3ABD"/>
    <w:rsid w:val="002E4585"/>
    <w:rsid w:val="002E594F"/>
    <w:rsid w:val="002E5EFF"/>
    <w:rsid w:val="002E68A8"/>
    <w:rsid w:val="002E7689"/>
    <w:rsid w:val="002E77B5"/>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0AB"/>
    <w:rsid w:val="00384854"/>
    <w:rsid w:val="00391383"/>
    <w:rsid w:val="00391881"/>
    <w:rsid w:val="00391CB7"/>
    <w:rsid w:val="00392944"/>
    <w:rsid w:val="003934A6"/>
    <w:rsid w:val="00393843"/>
    <w:rsid w:val="003949A8"/>
    <w:rsid w:val="0039587D"/>
    <w:rsid w:val="00395F88"/>
    <w:rsid w:val="003A0AAA"/>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6F93"/>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3A69"/>
    <w:rsid w:val="004552DD"/>
    <w:rsid w:val="004562BA"/>
    <w:rsid w:val="00456598"/>
    <w:rsid w:val="00456BF9"/>
    <w:rsid w:val="00460D73"/>
    <w:rsid w:val="004610E3"/>
    <w:rsid w:val="004613E0"/>
    <w:rsid w:val="004618BA"/>
    <w:rsid w:val="00462FDE"/>
    <w:rsid w:val="00467AEE"/>
    <w:rsid w:val="00471509"/>
    <w:rsid w:val="00472838"/>
    <w:rsid w:val="00472FB7"/>
    <w:rsid w:val="00473F75"/>
    <w:rsid w:val="0047556A"/>
    <w:rsid w:val="0047736F"/>
    <w:rsid w:val="0048028D"/>
    <w:rsid w:val="004816A5"/>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58C8"/>
    <w:rsid w:val="004A763C"/>
    <w:rsid w:val="004B3227"/>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5A32"/>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06E05"/>
    <w:rsid w:val="00612368"/>
    <w:rsid w:val="0061248C"/>
    <w:rsid w:val="00612EE0"/>
    <w:rsid w:val="00613B9F"/>
    <w:rsid w:val="0061428B"/>
    <w:rsid w:val="00614B6F"/>
    <w:rsid w:val="00617273"/>
    <w:rsid w:val="00621A89"/>
    <w:rsid w:val="00622D38"/>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B7264"/>
    <w:rsid w:val="006C042A"/>
    <w:rsid w:val="006C3D0B"/>
    <w:rsid w:val="006C66A4"/>
    <w:rsid w:val="006D07B7"/>
    <w:rsid w:val="006D1575"/>
    <w:rsid w:val="006D1D4F"/>
    <w:rsid w:val="006D333B"/>
    <w:rsid w:val="006D36B4"/>
    <w:rsid w:val="006D3A86"/>
    <w:rsid w:val="006D473F"/>
    <w:rsid w:val="006D5213"/>
    <w:rsid w:val="006D6A50"/>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52A6"/>
    <w:rsid w:val="007275EB"/>
    <w:rsid w:val="00731176"/>
    <w:rsid w:val="007315DE"/>
    <w:rsid w:val="00732CC9"/>
    <w:rsid w:val="007341C2"/>
    <w:rsid w:val="0073449C"/>
    <w:rsid w:val="00734D58"/>
    <w:rsid w:val="00734F1F"/>
    <w:rsid w:val="00736D26"/>
    <w:rsid w:val="00740438"/>
    <w:rsid w:val="00740DFF"/>
    <w:rsid w:val="00743809"/>
    <w:rsid w:val="007451C1"/>
    <w:rsid w:val="00750208"/>
    <w:rsid w:val="00750BDC"/>
    <w:rsid w:val="007533BA"/>
    <w:rsid w:val="007548DF"/>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C6912"/>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6A9"/>
    <w:rsid w:val="00831CE7"/>
    <w:rsid w:val="00832DD4"/>
    <w:rsid w:val="0083624E"/>
    <w:rsid w:val="008364B9"/>
    <w:rsid w:val="00837965"/>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6DF3"/>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B5767"/>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05CE"/>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1618"/>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1AC"/>
    <w:rsid w:val="0094796B"/>
    <w:rsid w:val="0095028F"/>
    <w:rsid w:val="00952AF9"/>
    <w:rsid w:val="00954300"/>
    <w:rsid w:val="00954A35"/>
    <w:rsid w:val="00955161"/>
    <w:rsid w:val="009556F6"/>
    <w:rsid w:val="0095744A"/>
    <w:rsid w:val="009606E6"/>
    <w:rsid w:val="00961627"/>
    <w:rsid w:val="009627AE"/>
    <w:rsid w:val="009640B3"/>
    <w:rsid w:val="0096458D"/>
    <w:rsid w:val="00970178"/>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10B0"/>
    <w:rsid w:val="009C2FD1"/>
    <w:rsid w:val="009C3D3E"/>
    <w:rsid w:val="009C447F"/>
    <w:rsid w:val="009C587F"/>
    <w:rsid w:val="009D1A29"/>
    <w:rsid w:val="009D1DCB"/>
    <w:rsid w:val="009D34A0"/>
    <w:rsid w:val="009D37EA"/>
    <w:rsid w:val="009D435B"/>
    <w:rsid w:val="009D47D8"/>
    <w:rsid w:val="009D49F2"/>
    <w:rsid w:val="009D4B53"/>
    <w:rsid w:val="009D676A"/>
    <w:rsid w:val="009E3166"/>
    <w:rsid w:val="009E3D84"/>
    <w:rsid w:val="009E5469"/>
    <w:rsid w:val="009E692F"/>
    <w:rsid w:val="009F0173"/>
    <w:rsid w:val="009F3BD8"/>
    <w:rsid w:val="009F5EC4"/>
    <w:rsid w:val="009F625D"/>
    <w:rsid w:val="00A00360"/>
    <w:rsid w:val="00A01E66"/>
    <w:rsid w:val="00A03406"/>
    <w:rsid w:val="00A03AFC"/>
    <w:rsid w:val="00A049D0"/>
    <w:rsid w:val="00A06098"/>
    <w:rsid w:val="00A06A0A"/>
    <w:rsid w:val="00A10FFD"/>
    <w:rsid w:val="00A14681"/>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5074"/>
    <w:rsid w:val="00A47031"/>
    <w:rsid w:val="00A4719D"/>
    <w:rsid w:val="00A47400"/>
    <w:rsid w:val="00A4795E"/>
    <w:rsid w:val="00A47B49"/>
    <w:rsid w:val="00A50A08"/>
    <w:rsid w:val="00A510EB"/>
    <w:rsid w:val="00A541AA"/>
    <w:rsid w:val="00A55F9B"/>
    <w:rsid w:val="00A602A9"/>
    <w:rsid w:val="00A61D70"/>
    <w:rsid w:val="00A6507A"/>
    <w:rsid w:val="00A65B26"/>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196E"/>
    <w:rsid w:val="00AA2B58"/>
    <w:rsid w:val="00AA4118"/>
    <w:rsid w:val="00AA463B"/>
    <w:rsid w:val="00AA559A"/>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018"/>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505"/>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4E2B"/>
    <w:rsid w:val="00B8729E"/>
    <w:rsid w:val="00B876BD"/>
    <w:rsid w:val="00B907F3"/>
    <w:rsid w:val="00B926CA"/>
    <w:rsid w:val="00B95FBD"/>
    <w:rsid w:val="00B96668"/>
    <w:rsid w:val="00B966A6"/>
    <w:rsid w:val="00B97770"/>
    <w:rsid w:val="00B97BC7"/>
    <w:rsid w:val="00BA19E1"/>
    <w:rsid w:val="00BA2433"/>
    <w:rsid w:val="00BA4C3A"/>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C20"/>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4A7F"/>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899"/>
    <w:rsid w:val="00C53DF7"/>
    <w:rsid w:val="00C54D1F"/>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531E"/>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CF7B2D"/>
    <w:rsid w:val="00D00E9A"/>
    <w:rsid w:val="00D01367"/>
    <w:rsid w:val="00D01547"/>
    <w:rsid w:val="00D020DB"/>
    <w:rsid w:val="00D03470"/>
    <w:rsid w:val="00D05775"/>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10CE"/>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1604"/>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5869"/>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3CB0"/>
    <w:rsid w:val="00F246A3"/>
    <w:rsid w:val="00F256F7"/>
    <w:rsid w:val="00F2770C"/>
    <w:rsid w:val="00F30DE2"/>
    <w:rsid w:val="00F30F9A"/>
    <w:rsid w:val="00F3141E"/>
    <w:rsid w:val="00F31C84"/>
    <w:rsid w:val="00F34006"/>
    <w:rsid w:val="00F3457E"/>
    <w:rsid w:val="00F377C3"/>
    <w:rsid w:val="00F40139"/>
    <w:rsid w:val="00F418C2"/>
    <w:rsid w:val="00F45557"/>
    <w:rsid w:val="00F45EA0"/>
    <w:rsid w:val="00F46D33"/>
    <w:rsid w:val="00F475A6"/>
    <w:rsid w:val="00F4796C"/>
    <w:rsid w:val="00F53805"/>
    <w:rsid w:val="00F5395C"/>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5E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2B45"/>
    <w:rsid w:val="00FB30C4"/>
    <w:rsid w:val="00FB36EB"/>
    <w:rsid w:val="00FB69D0"/>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E6E50"/>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 w:type="paragraph" w:styleId="BodyText2">
    <w:name w:val="Body Text 2"/>
    <w:basedOn w:val="Normal"/>
    <w:link w:val="BodyText2Char"/>
    <w:semiHidden/>
    <w:rsid w:val="009C10B0"/>
    <w:pPr>
      <w:autoSpaceDE w:val="0"/>
      <w:autoSpaceDN w:val="0"/>
      <w:adjustRightInd w:val="0"/>
    </w:pPr>
    <w:rPr>
      <w:rFonts w:ascii="Arial" w:eastAsia="Times New Roman" w:hAnsi="Arial" w:cs="Arial"/>
      <w:noProof/>
      <w:sz w:val="72"/>
      <w:lang w:val="en-US"/>
    </w:rPr>
  </w:style>
  <w:style w:type="character" w:customStyle="1" w:styleId="BodyText2Char">
    <w:name w:val="Body Text 2 Char"/>
    <w:basedOn w:val="DefaultParagraphFont"/>
    <w:link w:val="BodyText2"/>
    <w:semiHidden/>
    <w:rsid w:val="009C10B0"/>
    <w:rPr>
      <w:rFonts w:ascii="Arial" w:eastAsia="Times New Roman" w:hAnsi="Arial" w:cs="Arial"/>
      <w:noProof/>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280189103">
      <w:bodyDiv w:val="1"/>
      <w:marLeft w:val="0"/>
      <w:marRight w:val="0"/>
      <w:marTop w:val="0"/>
      <w:marBottom w:val="0"/>
      <w:divBdr>
        <w:top w:val="none" w:sz="0" w:space="0" w:color="auto"/>
        <w:left w:val="none" w:sz="0" w:space="0" w:color="auto"/>
        <w:bottom w:val="none" w:sz="0" w:space="0" w:color="auto"/>
        <w:right w:val="none" w:sz="0" w:space="0" w:color="auto"/>
      </w:divBdr>
    </w:div>
    <w:div w:id="333143987">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8.svg"/><Relationship Id="rId26" Type="http://schemas.openxmlformats.org/officeDocument/2006/relationships/hyperlink" Target="https://www.youtube.com/watch?v=1nrcZQliOGI"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www.popuk.org/membership-so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FPVdpJZJi-o" TargetMode="External"/><Relationship Id="rId20" Type="http://schemas.openxmlformats.org/officeDocument/2006/relationships/image" Target="media/image10.sv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opuk.org/membership-so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ardenofpraise.com/ibdwilma.htm" TargetMode="External"/><Relationship Id="rId23" Type="http://schemas.openxmlformats.org/officeDocument/2006/relationships/hyperlink" Target="file:///C:\Users\rache\Downloads\%23faithathome%20School%20resources%20Primary%20-%20Racial%20Injustice%20(2).pdf" TargetMode="External"/><Relationship Id="rId28" Type="http://schemas.openxmlformats.org/officeDocument/2006/relationships/image" Target="media/image14.sv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ilmarudolph.com/" TargetMode="External"/><Relationship Id="rId22" Type="http://schemas.openxmlformats.org/officeDocument/2006/relationships/image" Target="media/image12.svg"/><Relationship Id="rId27" Type="http://schemas.openxmlformats.org/officeDocument/2006/relationships/image" Target="media/image13.png"/><Relationship Id="rId30" Type="http://schemas.openxmlformats.org/officeDocument/2006/relationships/image" Target="media/image16.svg"/></Relationships>
</file>

<file path=word/_rels/foot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sv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11</cp:revision>
  <cp:lastPrinted>2021-03-28T18:28:00Z</cp:lastPrinted>
  <dcterms:created xsi:type="dcterms:W3CDTF">2023-04-01T17:17:00Z</dcterms:created>
  <dcterms:modified xsi:type="dcterms:W3CDTF">2023-04-06T00:53:00Z</dcterms:modified>
</cp:coreProperties>
</file>