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F44D" w14:textId="48B01F50" w:rsidR="00E74BBB" w:rsidRPr="007354D4" w:rsidRDefault="007354D4" w:rsidP="0090135A">
      <w:pPr>
        <w:jc w:val="both"/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CONFIDENTIAL</w:t>
      </w:r>
    </w:p>
    <w:p w14:paraId="5394D683" w14:textId="77777777" w:rsidR="000B79CD" w:rsidRPr="00934D27" w:rsidRDefault="000B79CD" w:rsidP="000B79CD">
      <w:pPr>
        <w:jc w:val="both"/>
        <w:rPr>
          <w:rFonts w:ascii="Calibri" w:hAnsi="Calibri" w:cs="Arial"/>
          <w:b/>
          <w:color w:val="2E74B5" w:themeColor="accent1" w:themeShade="BF"/>
          <w:sz w:val="32"/>
          <w:szCs w:val="32"/>
        </w:rPr>
      </w:pP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MINISTRY </w:t>
      </w:r>
      <w:r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DEVELOPMENT </w:t>
      </w: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REVIEW FORM </w:t>
      </w:r>
      <w:r>
        <w:rPr>
          <w:rFonts w:ascii="Calibri" w:hAnsi="Calibri" w:cs="Arial"/>
          <w:b/>
          <w:color w:val="2E74B5" w:themeColor="accent1" w:themeShade="BF"/>
          <w:sz w:val="32"/>
          <w:szCs w:val="32"/>
        </w:rPr>
        <w:t>2023</w:t>
      </w:r>
    </w:p>
    <w:p w14:paraId="1E4DD8E8" w14:textId="64EE0813" w:rsidR="0090135A" w:rsidRPr="00640D03" w:rsidRDefault="0090135A" w:rsidP="0090135A">
      <w:pPr>
        <w:jc w:val="both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640D03">
        <w:rPr>
          <w:rFonts w:asciiTheme="minorHAnsi" w:hAnsiTheme="minorHAnsi"/>
          <w:b/>
          <w:color w:val="2E74B5" w:themeColor="accent1" w:themeShade="BF"/>
          <w:sz w:val="32"/>
          <w:szCs w:val="32"/>
        </w:rPr>
        <w:t xml:space="preserve">FORM </w:t>
      </w:r>
      <w:r w:rsidR="00B52097">
        <w:rPr>
          <w:rFonts w:asciiTheme="minorHAnsi" w:hAnsiTheme="minorHAnsi"/>
          <w:b/>
          <w:color w:val="2E74B5" w:themeColor="accent1" w:themeShade="BF"/>
          <w:sz w:val="32"/>
          <w:szCs w:val="32"/>
        </w:rPr>
        <w:t>C</w:t>
      </w:r>
      <w:r w:rsidRPr="00640D03">
        <w:rPr>
          <w:rFonts w:asciiTheme="minorHAnsi" w:hAnsiTheme="minorHAnsi"/>
          <w:b/>
          <w:color w:val="2E74B5" w:themeColor="accent1" w:themeShade="BF"/>
          <w:sz w:val="32"/>
          <w:szCs w:val="32"/>
        </w:rPr>
        <w:tab/>
        <w:t>Member of the Community</w:t>
      </w:r>
      <w:r w:rsidR="00871F2E">
        <w:rPr>
          <w:rFonts w:asciiTheme="minorHAnsi" w:hAnsiTheme="minorHAnsi"/>
          <w:b/>
          <w:color w:val="2E74B5" w:themeColor="accent1" w:themeShade="BF"/>
          <w:sz w:val="32"/>
          <w:szCs w:val="32"/>
        </w:rPr>
        <w:t xml:space="preserve"> or Workplace</w:t>
      </w:r>
    </w:p>
    <w:p w14:paraId="2B8702F1" w14:textId="77777777" w:rsidR="0090135A" w:rsidRDefault="0090135A" w:rsidP="0090135A">
      <w:pPr>
        <w:jc w:val="both"/>
        <w:rPr>
          <w:rFonts w:asciiTheme="minorHAnsi" w:hAnsiTheme="minorHAnsi" w:cs="Arial"/>
          <w:sz w:val="28"/>
          <w:szCs w:val="28"/>
        </w:rPr>
      </w:pPr>
    </w:p>
    <w:p w14:paraId="4399BABE" w14:textId="6C540B26" w:rsidR="007D68FD" w:rsidRPr="00122605" w:rsidRDefault="007D68FD" w:rsidP="007D68FD">
      <w:pPr>
        <w:jc w:val="both"/>
        <w:rPr>
          <w:rFonts w:ascii="Calibri" w:hAnsi="Calibri" w:cs="Arial"/>
          <w:sz w:val="22"/>
          <w:szCs w:val="22"/>
        </w:rPr>
      </w:pPr>
      <w:r w:rsidRPr="00122605">
        <w:rPr>
          <w:rFonts w:ascii="Calibri" w:hAnsi="Calibri" w:cs="Arial"/>
          <w:b/>
          <w:sz w:val="22"/>
          <w:szCs w:val="22"/>
        </w:rPr>
        <w:t>To the Reviewee:</w:t>
      </w:r>
      <w:r w:rsidRPr="00122605">
        <w:rPr>
          <w:rFonts w:ascii="Calibri" w:hAnsi="Calibri" w:cs="Arial"/>
          <w:sz w:val="22"/>
          <w:szCs w:val="22"/>
        </w:rPr>
        <w:t xml:space="preserve"> This form should be given to </w:t>
      </w:r>
      <w:r w:rsidR="00AF0812">
        <w:rPr>
          <w:rFonts w:ascii="Calibri" w:hAnsi="Calibri" w:cs="Arial"/>
          <w:sz w:val="22"/>
          <w:szCs w:val="22"/>
        </w:rPr>
        <w:t>a</w:t>
      </w:r>
      <w:r w:rsidRPr="0012260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member of the community or </w:t>
      </w:r>
      <w:r w:rsidR="00E943CF">
        <w:rPr>
          <w:rFonts w:ascii="Calibri" w:hAnsi="Calibri" w:cs="Arial"/>
          <w:sz w:val="22"/>
          <w:szCs w:val="22"/>
        </w:rPr>
        <w:t xml:space="preserve">your </w:t>
      </w:r>
      <w:r>
        <w:rPr>
          <w:rFonts w:ascii="Calibri" w:hAnsi="Calibri" w:cs="Arial"/>
          <w:sz w:val="22"/>
          <w:szCs w:val="22"/>
        </w:rPr>
        <w:t xml:space="preserve">workplace (if </w:t>
      </w:r>
      <w:r w:rsidR="00E943CF">
        <w:rPr>
          <w:rFonts w:ascii="Calibri" w:hAnsi="Calibri" w:cs="Arial"/>
          <w:sz w:val="22"/>
          <w:szCs w:val="22"/>
        </w:rPr>
        <w:t>SSM/OLM)</w:t>
      </w:r>
      <w:r w:rsidR="009E345A">
        <w:rPr>
          <w:rFonts w:ascii="Calibri" w:hAnsi="Calibri" w:cs="Arial"/>
          <w:sz w:val="22"/>
          <w:szCs w:val="22"/>
        </w:rPr>
        <w:t xml:space="preserve"> – someone </w:t>
      </w:r>
      <w:r w:rsidRPr="00122605">
        <w:rPr>
          <w:rFonts w:ascii="Calibri" w:hAnsi="Calibri" w:cs="Arial"/>
          <w:sz w:val="22"/>
          <w:szCs w:val="22"/>
        </w:rPr>
        <w:t xml:space="preserve">who will be </w:t>
      </w:r>
      <w:r>
        <w:rPr>
          <w:rFonts w:ascii="Calibri" w:hAnsi="Calibri" w:cs="Arial"/>
          <w:sz w:val="22"/>
          <w:szCs w:val="22"/>
        </w:rPr>
        <w:t>a critical friend</w:t>
      </w:r>
      <w:r w:rsidRPr="00122605">
        <w:rPr>
          <w:rFonts w:ascii="Calibri" w:hAnsi="Calibri" w:cs="Arial"/>
          <w:sz w:val="22"/>
          <w:szCs w:val="22"/>
        </w:rPr>
        <w:t>.</w:t>
      </w:r>
      <w:r w:rsidR="00B52097">
        <w:rPr>
          <w:rFonts w:ascii="Calibri" w:hAnsi="Calibri" w:cs="Arial"/>
          <w:sz w:val="22"/>
          <w:szCs w:val="22"/>
        </w:rPr>
        <w:t xml:space="preserve"> </w:t>
      </w:r>
      <w:r w:rsidR="00B5209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Please note that the person you ask to complete Form </w:t>
      </w:r>
      <w:r w:rsidR="00B5209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 w:rsidR="00B5209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is </w:t>
      </w:r>
      <w:r w:rsidR="00B52097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not</w:t>
      </w:r>
      <w:r w:rsidR="00B5209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be a church member.</w:t>
      </w:r>
      <w:r w:rsidR="00B52097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B9DE349" w14:textId="77777777" w:rsidR="007D68FD" w:rsidRPr="00122605" w:rsidRDefault="007D68FD" w:rsidP="007D68FD">
      <w:pPr>
        <w:jc w:val="both"/>
        <w:rPr>
          <w:rFonts w:ascii="Calibri" w:hAnsi="Calibri" w:cs="Arial"/>
          <w:sz w:val="22"/>
          <w:szCs w:val="22"/>
        </w:rPr>
      </w:pPr>
    </w:p>
    <w:p w14:paraId="732566AC" w14:textId="77777777" w:rsidR="007D68FD" w:rsidRPr="00122605" w:rsidRDefault="007D68FD" w:rsidP="007D68FD">
      <w:pPr>
        <w:jc w:val="both"/>
        <w:rPr>
          <w:rFonts w:ascii="Calibri" w:hAnsi="Calibri" w:cs="Arial"/>
          <w:b/>
          <w:sz w:val="22"/>
          <w:szCs w:val="22"/>
        </w:rPr>
      </w:pPr>
      <w:r w:rsidRPr="00122605">
        <w:rPr>
          <w:rFonts w:ascii="Calibri" w:hAnsi="Calibri" w:cs="Arial"/>
          <w:b/>
          <w:sz w:val="22"/>
          <w:szCs w:val="22"/>
        </w:rPr>
        <w:t>To the Referee:</w:t>
      </w:r>
    </w:p>
    <w:p w14:paraId="00836E0A" w14:textId="77777777" w:rsidR="00BC67E5" w:rsidRPr="006C16E2" w:rsidRDefault="00BC67E5" w:rsidP="00BC67E5">
      <w:pPr>
        <w:spacing w:after="120"/>
        <w:rPr>
          <w:rFonts w:ascii="Calibri" w:hAnsi="Calibri"/>
          <w:sz w:val="22"/>
          <w:szCs w:val="22"/>
        </w:rPr>
      </w:pPr>
      <w:r w:rsidRPr="00505258">
        <w:rPr>
          <w:rFonts w:ascii="Calibri" w:hAnsi="Calibri"/>
          <w:sz w:val="22"/>
          <w:szCs w:val="22"/>
        </w:rPr>
        <w:t xml:space="preserve">Ministry Development Reviews (MDRs) focus on </w:t>
      </w:r>
      <w:r w:rsidRPr="008001F3">
        <w:rPr>
          <w:rFonts w:ascii="Calibri" w:hAnsi="Calibri"/>
          <w:b/>
          <w:bCs/>
          <w:sz w:val="22"/>
          <w:szCs w:val="22"/>
        </w:rPr>
        <w:t>Affirmation, Accountability, and Development</w:t>
      </w:r>
      <w:r w:rsidRPr="0050525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Affirmation</w:t>
      </w:r>
      <w:r w:rsidRPr="00505258">
        <w:rPr>
          <w:rFonts w:ascii="Calibri" w:hAnsi="Calibri"/>
          <w:sz w:val="22"/>
          <w:szCs w:val="22"/>
        </w:rPr>
        <w:t xml:space="preserve"> reminds us of Jesus’ baptism, where </w:t>
      </w:r>
      <w:r>
        <w:rPr>
          <w:rFonts w:ascii="Calibri" w:hAnsi="Calibri"/>
          <w:sz w:val="22"/>
          <w:szCs w:val="22"/>
        </w:rPr>
        <w:t>the Father proclaimed him beloved before his public ministry, emphasising</w:t>
      </w:r>
      <w:r w:rsidRPr="00505258">
        <w:rPr>
          <w:rFonts w:ascii="Calibri" w:hAnsi="Calibri"/>
          <w:sz w:val="22"/>
          <w:szCs w:val="22"/>
        </w:rPr>
        <w:t xml:space="preserve"> that your worth is rooted in who you are.</w:t>
      </w:r>
      <w:r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Accountability</w:t>
      </w:r>
      <w:r w:rsidRPr="00505258">
        <w:rPr>
          <w:rFonts w:ascii="Calibri" w:hAnsi="Calibri"/>
          <w:sz w:val="22"/>
          <w:szCs w:val="22"/>
        </w:rPr>
        <w:t xml:space="preserve"> provides a healthy space to reflect with supportive others on how to serve God and the Church more effectively.</w:t>
      </w:r>
      <w:r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Development</w:t>
      </w:r>
      <w:r w:rsidRPr="00505258">
        <w:rPr>
          <w:rFonts w:ascii="Calibri" w:hAnsi="Calibri"/>
          <w:sz w:val="22"/>
          <w:szCs w:val="22"/>
        </w:rPr>
        <w:t xml:space="preserve"> acknowledges the increasing complexity of ministry, </w:t>
      </w:r>
      <w:r>
        <w:rPr>
          <w:rFonts w:ascii="Calibri" w:hAnsi="Calibri"/>
          <w:sz w:val="22"/>
          <w:szCs w:val="22"/>
        </w:rPr>
        <w:t xml:space="preserve">gently </w:t>
      </w:r>
      <w:r w:rsidRPr="00505258">
        <w:rPr>
          <w:rFonts w:ascii="Calibri" w:hAnsi="Calibri"/>
          <w:sz w:val="22"/>
          <w:szCs w:val="22"/>
        </w:rPr>
        <w:t xml:space="preserve">seeking to identify areas for </w:t>
      </w:r>
      <w:r>
        <w:rPr>
          <w:rFonts w:ascii="Calibri" w:hAnsi="Calibri"/>
          <w:sz w:val="22"/>
          <w:szCs w:val="22"/>
        </w:rPr>
        <w:t>investment</w:t>
      </w:r>
      <w:r w:rsidRPr="00505258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growth</w:t>
      </w:r>
      <w:r w:rsidRPr="0050525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We hope and pray that through this process, you will </w:t>
      </w:r>
      <w:r w:rsidRPr="00505258">
        <w:rPr>
          <w:rFonts w:ascii="Calibri" w:hAnsi="Calibri"/>
          <w:sz w:val="22"/>
          <w:szCs w:val="22"/>
        </w:rPr>
        <w:t xml:space="preserve">feel affirmed in </w:t>
      </w:r>
      <w:r>
        <w:rPr>
          <w:rFonts w:ascii="Calibri" w:hAnsi="Calibri"/>
          <w:sz w:val="22"/>
          <w:szCs w:val="22"/>
        </w:rPr>
        <w:t>your ministry</w:t>
      </w:r>
      <w:r w:rsidRPr="002A5D1C">
        <w:rPr>
          <w:rFonts w:ascii="Calibri" w:hAnsi="Calibri"/>
          <w:sz w:val="22"/>
          <w:szCs w:val="22"/>
        </w:rPr>
        <w:t xml:space="preserve"> and</w:t>
      </w:r>
      <w:r>
        <w:rPr>
          <w:rFonts w:ascii="Calibri" w:hAnsi="Calibri"/>
          <w:sz w:val="22"/>
          <w:szCs w:val="22"/>
        </w:rPr>
        <w:t xml:space="preserve"> better understand your gifts and calling.  </w:t>
      </w:r>
      <w:r w:rsidRPr="00505258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Review</w:t>
      </w:r>
      <w:r w:rsidRPr="00505258">
        <w:rPr>
          <w:rFonts w:ascii="Calibri" w:hAnsi="Calibri"/>
          <w:sz w:val="22"/>
          <w:szCs w:val="22"/>
        </w:rPr>
        <w:t xml:space="preserve"> also aims to identify one or two strengths to </w:t>
      </w:r>
      <w:r>
        <w:rPr>
          <w:rFonts w:ascii="Calibri" w:hAnsi="Calibri"/>
          <w:sz w:val="22"/>
          <w:szCs w:val="22"/>
        </w:rPr>
        <w:t>build on</w:t>
      </w:r>
      <w:r w:rsidRPr="00505258">
        <w:rPr>
          <w:rFonts w:ascii="Calibri" w:hAnsi="Calibri"/>
          <w:sz w:val="22"/>
          <w:szCs w:val="22"/>
        </w:rPr>
        <w:t xml:space="preserve">, one or two </w:t>
      </w:r>
      <w:r>
        <w:rPr>
          <w:rFonts w:ascii="Calibri" w:hAnsi="Calibri"/>
          <w:sz w:val="22"/>
          <w:szCs w:val="22"/>
        </w:rPr>
        <w:t>things</w:t>
      </w:r>
      <w:r w:rsidRPr="00505258">
        <w:rPr>
          <w:rFonts w:ascii="Calibri" w:hAnsi="Calibri"/>
          <w:sz w:val="22"/>
          <w:szCs w:val="22"/>
        </w:rPr>
        <w:t xml:space="preserve"> to delegate or stop, and one or two areas requiring </w:t>
      </w:r>
      <w:r>
        <w:rPr>
          <w:rFonts w:ascii="Calibri" w:hAnsi="Calibri"/>
          <w:sz w:val="22"/>
          <w:szCs w:val="22"/>
        </w:rPr>
        <w:t>development</w:t>
      </w:r>
      <w:r w:rsidRPr="00505258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responsibilities</w:t>
      </w:r>
      <w:r w:rsidRPr="00505258">
        <w:rPr>
          <w:rFonts w:ascii="Calibri" w:hAnsi="Calibri"/>
          <w:sz w:val="22"/>
          <w:szCs w:val="22"/>
        </w:rPr>
        <w:t xml:space="preserve"> that cannot or should not be delegated.</w:t>
      </w:r>
      <w:r>
        <w:rPr>
          <w:rFonts w:ascii="Calibri" w:hAnsi="Calibri"/>
          <w:sz w:val="22"/>
          <w:szCs w:val="22"/>
        </w:rPr>
        <w:t xml:space="preserve">  </w:t>
      </w:r>
      <w:r w:rsidRPr="00505258">
        <w:rPr>
          <w:rFonts w:ascii="Calibri" w:hAnsi="Calibri"/>
          <w:b/>
          <w:bCs/>
          <w:sz w:val="22"/>
          <w:szCs w:val="22"/>
        </w:rPr>
        <w:t>We expect everyone to have development objectives for the next two years.</w:t>
      </w:r>
    </w:p>
    <w:p w14:paraId="4D211FAB" w14:textId="77777777" w:rsidR="00BC67E5" w:rsidRDefault="00BC67E5" w:rsidP="00BC67E5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sz w:val="22"/>
          <w:szCs w:val="22"/>
        </w:rPr>
        <w:t>The questions under each heading are a guide</w:t>
      </w:r>
      <w:r>
        <w:rPr>
          <w:rFonts w:ascii="Calibri" w:hAnsi="Calibri" w:cs="Arial"/>
          <w:sz w:val="22"/>
          <w:szCs w:val="22"/>
        </w:rPr>
        <w:t>;</w:t>
      </w:r>
      <w:r w:rsidRPr="001C2F45">
        <w:rPr>
          <w:rFonts w:ascii="Calibri" w:hAnsi="Calibri" w:cs="Arial"/>
          <w:sz w:val="22"/>
          <w:szCs w:val="22"/>
        </w:rPr>
        <w:t xml:space="preserve"> you do not need to answer them all.  Please write anything related to the subject area and leave out anything you do not wish or </w:t>
      </w:r>
      <w:r>
        <w:rPr>
          <w:rFonts w:ascii="Calibri" w:hAnsi="Calibri" w:cs="Arial"/>
          <w:sz w:val="22"/>
          <w:szCs w:val="22"/>
        </w:rPr>
        <w:t>cannot</w:t>
      </w:r>
      <w:r w:rsidRPr="001C2F45">
        <w:rPr>
          <w:rFonts w:ascii="Calibri" w:hAnsi="Calibri" w:cs="Arial"/>
          <w:sz w:val="22"/>
          <w:szCs w:val="22"/>
        </w:rPr>
        <w:t xml:space="preserve"> answer.  </w:t>
      </w:r>
    </w:p>
    <w:p w14:paraId="0AC8B925" w14:textId="77777777" w:rsidR="00BC67E5" w:rsidRPr="004C5B40" w:rsidRDefault="00BC67E5" w:rsidP="00BC67E5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Please be robust in your feedback, </w:t>
      </w:r>
      <w:r>
        <w:rPr>
          <w:rFonts w:ascii="Calibri" w:hAnsi="Calibri" w:cs="Arial"/>
          <w:sz w:val="22"/>
          <w:szCs w:val="22"/>
        </w:rPr>
        <w:t>we want to identify how to invest in your minister to help them feel equipped in their demanding and complex role.</w:t>
      </w:r>
    </w:p>
    <w:p w14:paraId="51736D19" w14:textId="528975F8" w:rsidR="00BC67E5" w:rsidRPr="000F1968" w:rsidRDefault="00BC67E5" w:rsidP="00BC67E5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574DED">
        <w:rPr>
          <w:rFonts w:ascii="Calibri" w:hAnsi="Calibri" w:cs="Arial"/>
          <w:sz w:val="22"/>
          <w:szCs w:val="22"/>
        </w:rPr>
        <w:t xml:space="preserve">Please complete and return this form electronically </w:t>
      </w:r>
      <w:r w:rsidRPr="00574DED">
        <w:rPr>
          <w:rFonts w:ascii="Calibri" w:hAnsi="Calibri" w:cs="Arial"/>
          <w:b/>
          <w:bCs/>
          <w:sz w:val="22"/>
          <w:szCs w:val="22"/>
        </w:rPr>
        <w:t>to the Reviewee at least 1 week before the</w:t>
      </w:r>
      <w:r>
        <w:rPr>
          <w:rFonts w:ascii="Calibri" w:hAnsi="Calibri" w:cs="Arial"/>
          <w:b/>
          <w:bCs/>
          <w:sz w:val="22"/>
          <w:szCs w:val="22"/>
        </w:rPr>
        <w:t>y plan to complete their form –</w:t>
      </w:r>
      <w:r w:rsidR="000940D3">
        <w:rPr>
          <w:rFonts w:ascii="Calibri" w:hAnsi="Calibri" w:cs="Arial"/>
          <w:b/>
          <w:bCs/>
          <w:sz w:val="22"/>
          <w:szCs w:val="22"/>
        </w:rPr>
        <w:t xml:space="preserve"> which is</w:t>
      </w:r>
      <w:r>
        <w:rPr>
          <w:rFonts w:ascii="Calibri" w:hAnsi="Calibri" w:cs="Arial"/>
          <w:b/>
          <w:bCs/>
          <w:sz w:val="22"/>
          <w:szCs w:val="22"/>
        </w:rPr>
        <w:t xml:space="preserve"> often taken as a </w:t>
      </w:r>
      <w:r w:rsidRPr="00574DED">
        <w:rPr>
          <w:rFonts w:ascii="Calibri" w:hAnsi="Calibri" w:cs="Arial"/>
          <w:b/>
          <w:bCs/>
          <w:sz w:val="22"/>
          <w:szCs w:val="22"/>
        </w:rPr>
        <w:t>Retreat</w:t>
      </w:r>
      <w:r>
        <w:rPr>
          <w:rFonts w:ascii="Calibri" w:hAnsi="Calibri" w:cs="Arial"/>
          <w:sz w:val="22"/>
          <w:szCs w:val="22"/>
        </w:rPr>
        <w:t>.</w:t>
      </w:r>
      <w:r w:rsidRPr="000F196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Discussing what you have written with the person being reviewed would be helpful</w:t>
      </w:r>
      <w:r w:rsidRPr="000F1968">
        <w:rPr>
          <w:rFonts w:ascii="Calibri" w:hAnsi="Calibri" w:cs="Arial"/>
          <w:sz w:val="22"/>
          <w:szCs w:val="22"/>
        </w:rPr>
        <w:t xml:space="preserve">.  </w:t>
      </w:r>
    </w:p>
    <w:p w14:paraId="542D3BD0" w14:textId="77777777" w:rsidR="00BC67E5" w:rsidRPr="00A56285" w:rsidRDefault="00BC67E5" w:rsidP="00BC67E5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BC67E5">
        <w:rPr>
          <w:rFonts w:ascii="Calibri" w:hAnsi="Calibri" w:cs="Arial"/>
          <w:sz w:val="22"/>
          <w:szCs w:val="22"/>
        </w:rPr>
        <w:t>If you have</w:t>
      </w:r>
      <w:r w:rsidRPr="001C2F45">
        <w:rPr>
          <w:rFonts w:ascii="Calibri" w:hAnsi="Calibri" w:cs="Arial"/>
          <w:b/>
          <w:bCs/>
          <w:sz w:val="22"/>
          <w:szCs w:val="22"/>
        </w:rPr>
        <w:t xml:space="preserve"> confidential comments </w:t>
      </w:r>
      <w:r w:rsidRPr="00A56285">
        <w:rPr>
          <w:rFonts w:ascii="Calibri" w:hAnsi="Calibri" w:cs="Arial"/>
          <w:sz w:val="22"/>
          <w:szCs w:val="22"/>
        </w:rPr>
        <w:t xml:space="preserve">you wish to make, please contact the Reviewer directly. To find out who the Reviewer is, contact admin@cofeguildford.org.uk. </w:t>
      </w:r>
    </w:p>
    <w:p w14:paraId="665C6B55" w14:textId="77777777" w:rsidR="00BC67E5" w:rsidRPr="001C2F45" w:rsidRDefault="00BC67E5" w:rsidP="00BC67E5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sz w:val="22"/>
          <w:szCs w:val="22"/>
        </w:rPr>
        <w:t>Thank you for taking the time and trouble to participate in this process.</w:t>
      </w:r>
    </w:p>
    <w:p w14:paraId="028E94BE" w14:textId="77777777" w:rsidR="00BC67E5" w:rsidRPr="001C2F45" w:rsidRDefault="00BC67E5" w:rsidP="00BC67E5">
      <w:pPr>
        <w:jc w:val="both"/>
        <w:rPr>
          <w:rFonts w:ascii="Calibri" w:hAnsi="Calibri" w:cs="Arial"/>
          <w:b/>
          <w:sz w:val="22"/>
          <w:szCs w:val="22"/>
        </w:rPr>
      </w:pPr>
    </w:p>
    <w:p w14:paraId="32ECEFFA" w14:textId="77777777" w:rsidR="00BC67E5" w:rsidRPr="001C2F45" w:rsidRDefault="00BC67E5" w:rsidP="00BC67E5">
      <w:pPr>
        <w:jc w:val="both"/>
        <w:rPr>
          <w:rFonts w:ascii="Calibri" w:hAnsi="Calibri" w:cs="Arial"/>
          <w:b/>
          <w:sz w:val="22"/>
          <w:szCs w:val="22"/>
        </w:rPr>
      </w:pPr>
      <w:r w:rsidRPr="001C2F45">
        <w:rPr>
          <w:rFonts w:ascii="Calibri" w:hAnsi="Calibri" w:cs="Arial"/>
          <w:b/>
          <w:sz w:val="22"/>
          <w:szCs w:val="22"/>
        </w:rPr>
        <w:t>Peter Harwood</w:t>
      </w:r>
    </w:p>
    <w:p w14:paraId="46BF1114" w14:textId="77777777" w:rsidR="00BC67E5" w:rsidRPr="001C2F45" w:rsidRDefault="00BC67E5" w:rsidP="00BC67E5">
      <w:pPr>
        <w:jc w:val="both"/>
        <w:rPr>
          <w:rFonts w:ascii="Calibri" w:hAnsi="Calibri" w:cs="Arial"/>
          <w:b/>
          <w:sz w:val="22"/>
          <w:szCs w:val="22"/>
        </w:rPr>
      </w:pPr>
      <w:r w:rsidRPr="001C2F45">
        <w:rPr>
          <w:rFonts w:ascii="Calibri" w:hAnsi="Calibri" w:cs="Arial"/>
          <w:b/>
          <w:sz w:val="22"/>
          <w:szCs w:val="22"/>
        </w:rPr>
        <w:t>Director of Mission</w:t>
      </w:r>
    </w:p>
    <w:p w14:paraId="25F14C96" w14:textId="6A00610F" w:rsidR="0090135A" w:rsidRDefault="0090135A" w:rsidP="0090135A">
      <w:pPr>
        <w:jc w:val="both"/>
        <w:rPr>
          <w:rFonts w:asciiTheme="minorHAnsi" w:hAnsiTheme="minorHAnsi" w:cs="Arial"/>
          <w:b/>
        </w:rPr>
      </w:pPr>
    </w:p>
    <w:p w14:paraId="2B987E9A" w14:textId="143DA0FB" w:rsidR="00962A03" w:rsidRDefault="00962A03" w:rsidP="0090135A">
      <w:pPr>
        <w:jc w:val="both"/>
        <w:rPr>
          <w:rFonts w:asciiTheme="minorHAnsi" w:hAnsiTheme="minorHAnsi" w:cs="Arial"/>
          <w:b/>
        </w:rPr>
      </w:pPr>
    </w:p>
    <w:p w14:paraId="43A2AB47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346CC478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384878AF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AA26116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66182CD6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E288A21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0B7AD624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EC8CAD7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2DC186D8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554D1C9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1B557828" w14:textId="38EF4822" w:rsidR="00962A03" w:rsidRDefault="00962A03" w:rsidP="0090135A">
      <w:pPr>
        <w:jc w:val="both"/>
        <w:rPr>
          <w:rFonts w:asciiTheme="minorHAnsi" w:hAnsiTheme="minorHAnsi" w:cs="Arial"/>
          <w:b/>
        </w:rPr>
      </w:pPr>
    </w:p>
    <w:p w14:paraId="11964D5C" w14:textId="3ED78382" w:rsidR="00F66FBB" w:rsidRPr="00613C07" w:rsidRDefault="00F66FBB" w:rsidP="00F66FBB">
      <w:pPr>
        <w:jc w:val="both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613C07">
        <w:rPr>
          <w:rFonts w:asciiTheme="minorHAnsi" w:hAnsiTheme="minorHAnsi"/>
          <w:b/>
          <w:color w:val="2E74B5" w:themeColor="accent1" w:themeShade="BF"/>
          <w:sz w:val="32"/>
          <w:szCs w:val="32"/>
        </w:rPr>
        <w:t xml:space="preserve">FORM </w:t>
      </w:r>
      <w:r w:rsidR="00C13E9E">
        <w:rPr>
          <w:rFonts w:asciiTheme="minorHAnsi" w:hAnsiTheme="minorHAnsi"/>
          <w:b/>
          <w:color w:val="2E74B5" w:themeColor="accent1" w:themeShade="BF"/>
          <w:sz w:val="32"/>
          <w:szCs w:val="32"/>
        </w:rPr>
        <w:t>D</w:t>
      </w:r>
      <w:r w:rsidRPr="00613C07">
        <w:rPr>
          <w:rFonts w:asciiTheme="minorHAnsi" w:hAnsiTheme="minorHAnsi"/>
          <w:b/>
          <w:color w:val="2E74B5" w:themeColor="accent1" w:themeShade="BF"/>
          <w:sz w:val="32"/>
          <w:szCs w:val="32"/>
        </w:rPr>
        <w:tab/>
        <w:t>Member of the Community or Workplace</w:t>
      </w:r>
    </w:p>
    <w:p w14:paraId="7E2AF5BF" w14:textId="77777777" w:rsidR="00F66FBB" w:rsidRDefault="00F66FBB" w:rsidP="00F66FBB">
      <w:pPr>
        <w:rPr>
          <w:rFonts w:ascii="Calibri" w:hAnsi="Calibri" w:cs="Arial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05"/>
        <w:gridCol w:w="2304"/>
        <w:gridCol w:w="3327"/>
      </w:tblGrid>
      <w:tr w:rsidR="00F66FBB" w:rsidRPr="00D6120F" w14:paraId="6026E25E" w14:textId="77777777" w:rsidTr="006853DF">
        <w:tc>
          <w:tcPr>
            <w:tcW w:w="3805" w:type="dxa"/>
            <w:shd w:val="clear" w:color="auto" w:fill="F2F2F2" w:themeFill="background1" w:themeFillShade="F2"/>
          </w:tcPr>
          <w:p w14:paraId="5122A349" w14:textId="77777777" w:rsidR="00F66FBB" w:rsidRPr="0059141C" w:rsidRDefault="00F66FBB" w:rsidP="00974A24">
            <w:pPr>
              <w:rPr>
                <w:rFonts w:ascii="Calibri" w:hAnsi="Calibri"/>
                <w:b/>
                <w:bCs/>
                <w:color w:val="2E74B5" w:themeColor="accent1" w:themeShade="BF"/>
              </w:rPr>
            </w:pPr>
            <w:r w:rsidRPr="0059141C">
              <w:rPr>
                <w:rFonts w:ascii="Calibri" w:hAnsi="Calibri"/>
                <w:b/>
                <w:bCs/>
                <w:color w:val="000000" w:themeColor="text1"/>
              </w:rPr>
              <w:t>Name of Reviewee:</w:t>
            </w:r>
          </w:p>
        </w:tc>
        <w:tc>
          <w:tcPr>
            <w:tcW w:w="5631" w:type="dxa"/>
            <w:gridSpan w:val="2"/>
            <w:shd w:val="clear" w:color="auto" w:fill="F2F2F2" w:themeFill="background1" w:themeFillShade="F2"/>
          </w:tcPr>
          <w:p w14:paraId="38DF0DF3" w14:textId="77777777" w:rsidR="00F66FBB" w:rsidRPr="00D6120F" w:rsidRDefault="00F66FBB" w:rsidP="00974A24">
            <w:pPr>
              <w:rPr>
                <w:rFonts w:ascii="Calibri" w:hAnsi="Calibri"/>
                <w:color w:val="2E74B5" w:themeColor="accent1" w:themeShade="BF"/>
                <w:sz w:val="28"/>
                <w:szCs w:val="28"/>
              </w:rPr>
            </w:pPr>
          </w:p>
        </w:tc>
      </w:tr>
      <w:tr w:rsidR="00F66FBB" w:rsidRPr="00D6120F" w14:paraId="1AFDC4CD" w14:textId="77777777" w:rsidTr="006853DF">
        <w:tc>
          <w:tcPr>
            <w:tcW w:w="3805" w:type="dxa"/>
            <w:shd w:val="clear" w:color="auto" w:fill="F2F2F2" w:themeFill="background1" w:themeFillShade="F2"/>
          </w:tcPr>
          <w:p w14:paraId="4EC707BD" w14:textId="1F19CA46" w:rsidR="00F66FBB" w:rsidRPr="0059141C" w:rsidRDefault="006853DF" w:rsidP="00974A24">
            <w:pPr>
              <w:rPr>
                <w:rFonts w:ascii="Calibri" w:hAnsi="Calibri"/>
                <w:b/>
                <w:bCs/>
                <w:color w:val="2E74B5" w:themeColor="accent1" w:themeShade="BF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Your n</w:t>
            </w:r>
            <w:r w:rsidR="00F66FBB" w:rsidRPr="0059141C">
              <w:rPr>
                <w:rFonts w:ascii="Calibri" w:hAnsi="Calibri"/>
                <w:b/>
                <w:bCs/>
                <w:color w:val="000000" w:themeColor="text1"/>
              </w:rPr>
              <w:t>ame and role</w:t>
            </w:r>
            <w:r>
              <w:rPr>
                <w:rFonts w:ascii="Calibri" w:hAnsi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5631" w:type="dxa"/>
            <w:gridSpan w:val="2"/>
            <w:shd w:val="clear" w:color="auto" w:fill="F2F2F2" w:themeFill="background1" w:themeFillShade="F2"/>
          </w:tcPr>
          <w:p w14:paraId="4480C476" w14:textId="77777777" w:rsidR="00F66FBB" w:rsidRPr="00D6120F" w:rsidRDefault="00F66FBB" w:rsidP="00974A24">
            <w:pPr>
              <w:rPr>
                <w:rFonts w:ascii="Calibri" w:hAnsi="Calibri"/>
                <w:color w:val="2E74B5" w:themeColor="accent1" w:themeShade="BF"/>
                <w:sz w:val="28"/>
                <w:szCs w:val="28"/>
              </w:rPr>
            </w:pPr>
          </w:p>
        </w:tc>
      </w:tr>
      <w:tr w:rsidR="008B3E88" w:rsidRPr="00D6120F" w14:paraId="0F49D057" w14:textId="77777777" w:rsidTr="006853DF">
        <w:tc>
          <w:tcPr>
            <w:tcW w:w="3805" w:type="dxa"/>
            <w:shd w:val="clear" w:color="auto" w:fill="F2F2F2" w:themeFill="background1" w:themeFillShade="F2"/>
          </w:tcPr>
          <w:p w14:paraId="3498B46B" w14:textId="5B4C1B8D" w:rsidR="008B3E88" w:rsidRPr="0059141C" w:rsidRDefault="006853DF" w:rsidP="00974A24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Your </w:t>
            </w:r>
            <w:r w:rsidR="008B3E88" w:rsidRPr="0059141C">
              <w:rPr>
                <w:rFonts w:ascii="Calibri" w:hAnsi="Calibri"/>
                <w:b/>
                <w:bCs/>
                <w:color w:val="000000" w:themeColor="text1"/>
              </w:rPr>
              <w:t>Email Address</w:t>
            </w:r>
            <w:r>
              <w:rPr>
                <w:rFonts w:ascii="Calibri" w:hAnsi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5631" w:type="dxa"/>
            <w:gridSpan w:val="2"/>
            <w:shd w:val="clear" w:color="auto" w:fill="F2F2F2" w:themeFill="background1" w:themeFillShade="F2"/>
          </w:tcPr>
          <w:p w14:paraId="614E2E0F" w14:textId="77777777" w:rsidR="008B3E88" w:rsidRPr="00D6120F" w:rsidRDefault="008B3E88" w:rsidP="00974A24">
            <w:pPr>
              <w:rPr>
                <w:rFonts w:ascii="Calibri" w:hAnsi="Calibri"/>
                <w:color w:val="2E74B5" w:themeColor="accent1" w:themeShade="BF"/>
                <w:sz w:val="28"/>
                <w:szCs w:val="28"/>
              </w:rPr>
            </w:pPr>
          </w:p>
        </w:tc>
      </w:tr>
      <w:tr w:rsidR="00F66FBB" w:rsidRPr="00D6120F" w14:paraId="01F0290A" w14:textId="77777777" w:rsidTr="006853DF">
        <w:tc>
          <w:tcPr>
            <w:tcW w:w="3805" w:type="dxa"/>
            <w:shd w:val="clear" w:color="auto" w:fill="F2F2F2" w:themeFill="background1" w:themeFillShade="F2"/>
          </w:tcPr>
          <w:p w14:paraId="1473AF76" w14:textId="77777777" w:rsidR="00F66FBB" w:rsidRPr="0059141C" w:rsidRDefault="00F66FBB" w:rsidP="00974A24">
            <w:pPr>
              <w:rPr>
                <w:rFonts w:ascii="Calibri" w:hAnsi="Calibri"/>
                <w:b/>
                <w:bCs/>
                <w:color w:val="2E74B5" w:themeColor="accent1" w:themeShade="BF"/>
              </w:rPr>
            </w:pPr>
            <w:r w:rsidRPr="0059141C">
              <w:rPr>
                <w:rFonts w:ascii="Calibri" w:hAnsi="Calibri"/>
                <w:b/>
                <w:bCs/>
                <w:color w:val="000000" w:themeColor="text1"/>
              </w:rPr>
              <w:t>Date:</w:t>
            </w:r>
          </w:p>
        </w:tc>
        <w:tc>
          <w:tcPr>
            <w:tcW w:w="5631" w:type="dxa"/>
            <w:gridSpan w:val="2"/>
            <w:shd w:val="clear" w:color="auto" w:fill="F2F2F2" w:themeFill="background1" w:themeFillShade="F2"/>
          </w:tcPr>
          <w:p w14:paraId="351F042E" w14:textId="77777777" w:rsidR="00F66FBB" w:rsidRPr="00D6120F" w:rsidRDefault="00F66FBB" w:rsidP="00974A24">
            <w:pPr>
              <w:rPr>
                <w:rFonts w:ascii="Calibri" w:hAnsi="Calibri"/>
                <w:color w:val="2E74B5" w:themeColor="accent1" w:themeShade="BF"/>
                <w:sz w:val="28"/>
                <w:szCs w:val="28"/>
              </w:rPr>
            </w:pPr>
          </w:p>
        </w:tc>
      </w:tr>
      <w:tr w:rsidR="00F66FBB" w14:paraId="7402CE77" w14:textId="77777777" w:rsidTr="00974A24">
        <w:tc>
          <w:tcPr>
            <w:tcW w:w="9436" w:type="dxa"/>
            <w:gridSpan w:val="3"/>
            <w:shd w:val="clear" w:color="auto" w:fill="auto"/>
          </w:tcPr>
          <w:p w14:paraId="75630D51" w14:textId="77777777" w:rsidR="00F66FBB" w:rsidRDefault="00F66FBB" w:rsidP="00974A2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66FBB" w14:paraId="638ECF30" w14:textId="77777777" w:rsidTr="00F83A46">
        <w:trPr>
          <w:trHeight w:val="263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2AB7ADAF" w14:textId="40AFF6C8" w:rsidR="00F66FBB" w:rsidRPr="00F83A46" w:rsidRDefault="00F83A46" w:rsidP="00F83A4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</w:rPr>
            </w:pPr>
            <w:r w:rsidRPr="00F83A46">
              <w:rPr>
                <w:rFonts w:ascii="Calibri" w:hAnsi="Calibri" w:cs="Arial"/>
                <w:b/>
              </w:rPr>
              <w:t>What I most appreciate is …</w:t>
            </w:r>
          </w:p>
        </w:tc>
      </w:tr>
      <w:tr w:rsidR="0059141C" w:rsidRPr="0059141C" w14:paraId="7B671CBD" w14:textId="77777777" w:rsidTr="00974A24">
        <w:trPr>
          <w:trHeight w:val="344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78AF629D" w14:textId="77777777" w:rsidR="00F66FBB" w:rsidRPr="0059141C" w:rsidRDefault="00F66FBB" w:rsidP="00974A24">
            <w:pPr>
              <w:ind w:left="713"/>
              <w:rPr>
                <w:rFonts w:ascii="Calibri" w:hAnsi="Calibr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</w:pPr>
            <w:r w:rsidRPr="0059141C">
              <w:rPr>
                <w:rFonts w:ascii="Calibri" w:hAnsi="Calibr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  <w:t>Write here</w:t>
            </w:r>
          </w:p>
        </w:tc>
      </w:tr>
      <w:tr w:rsidR="00F66FBB" w14:paraId="3AD60763" w14:textId="77777777" w:rsidTr="00974A24">
        <w:tc>
          <w:tcPr>
            <w:tcW w:w="9436" w:type="dxa"/>
            <w:gridSpan w:val="3"/>
            <w:shd w:val="clear" w:color="auto" w:fill="F2F2F2" w:themeFill="background1" w:themeFillShade="F2"/>
          </w:tcPr>
          <w:p w14:paraId="025CBD47" w14:textId="1A00FFC1" w:rsidR="00F66FBB" w:rsidRPr="004F073E" w:rsidRDefault="00CF494D" w:rsidP="00CF49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CF494D">
              <w:rPr>
                <w:rFonts w:ascii="Calibri" w:hAnsi="Calibri"/>
                <w:b/>
              </w:rPr>
              <w:t>What I think are the most positive aspects of the Reviewees activities….</w:t>
            </w:r>
          </w:p>
        </w:tc>
      </w:tr>
      <w:tr w:rsidR="00F9491F" w:rsidRPr="0059141C" w14:paraId="72BC7610" w14:textId="77777777" w:rsidTr="00A569CB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9C62D15" w14:textId="77777777" w:rsidR="00F9491F" w:rsidRPr="0059141C" w:rsidRDefault="00F9491F" w:rsidP="00A569CB">
            <w:pPr>
              <w:ind w:left="855"/>
              <w:rPr>
                <w:rFonts w:ascii="Calibri" w:hAnsi="Calibr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</w:pPr>
          </w:p>
        </w:tc>
      </w:tr>
      <w:tr w:rsidR="00F9491F" w14:paraId="1C110018" w14:textId="77777777" w:rsidTr="009307B9">
        <w:trPr>
          <w:trHeight w:val="376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0C25AAAA" w14:textId="77777777" w:rsidR="00F9491F" w:rsidRPr="000F04CD" w:rsidRDefault="00F9491F" w:rsidP="009307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From what you see, is their approach to and practise of safeguarding of a high standard? </w:t>
            </w:r>
          </w:p>
        </w:tc>
      </w:tr>
      <w:tr w:rsidR="00262F4D" w14:paraId="1DD9C27B" w14:textId="77777777" w:rsidTr="00767F84">
        <w:trPr>
          <w:trHeight w:val="376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16FDB371" w14:textId="77777777" w:rsidR="00262F4D" w:rsidRPr="000F04CD" w:rsidRDefault="00262F4D" w:rsidP="00767F84">
            <w:pPr>
              <w:pStyle w:val="ListParagraph"/>
              <w:jc w:val="both"/>
              <w:rPr>
                <w:rFonts w:ascii="Calibri" w:hAnsi="Calibri"/>
                <w:b/>
              </w:rPr>
            </w:pPr>
          </w:p>
        </w:tc>
      </w:tr>
      <w:tr w:rsidR="00F66FBB" w14:paraId="040FA2FD" w14:textId="77777777" w:rsidTr="00974A24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A6732AC" w14:textId="0E87DA4A" w:rsidR="00F66FBB" w:rsidRPr="004F073E" w:rsidRDefault="004B5515" w:rsidP="004B551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B5515">
              <w:rPr>
                <w:rFonts w:ascii="Calibri" w:hAnsi="Calibri"/>
                <w:b/>
              </w:rPr>
              <w:t xml:space="preserve">Areas I think could be developed further…. </w:t>
            </w:r>
          </w:p>
        </w:tc>
      </w:tr>
      <w:tr w:rsidR="0059141C" w:rsidRPr="0059141C" w14:paraId="1B1F8672" w14:textId="77777777" w:rsidTr="00974A24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6EC87B8" w14:textId="77777777" w:rsidR="00F66FBB" w:rsidRPr="0059141C" w:rsidRDefault="00F66FBB" w:rsidP="00974A24">
            <w:pPr>
              <w:pStyle w:val="ListParagraph"/>
              <w:tabs>
                <w:tab w:val="left" w:pos="2340"/>
              </w:tabs>
              <w:rPr>
                <w:rFonts w:ascii="Calibri" w:hAnsi="Calibr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</w:pPr>
          </w:p>
        </w:tc>
      </w:tr>
      <w:tr w:rsidR="00F66FBB" w14:paraId="564201F6" w14:textId="77777777" w:rsidTr="0059141C">
        <w:trPr>
          <w:trHeight w:val="376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6FA634BC" w14:textId="274FDFC9" w:rsidR="00F66FBB" w:rsidRPr="004F073E" w:rsidRDefault="000F04CD" w:rsidP="0059141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F04CD">
              <w:rPr>
                <w:rFonts w:ascii="Calibri" w:hAnsi="Calibri"/>
                <w:b/>
              </w:rPr>
              <w:t>Is there any other feedback you would like to offer?</w:t>
            </w:r>
          </w:p>
        </w:tc>
      </w:tr>
      <w:tr w:rsidR="0059141C" w:rsidRPr="0059141C" w14:paraId="1408A275" w14:textId="77777777" w:rsidTr="00974A24">
        <w:tc>
          <w:tcPr>
            <w:tcW w:w="9436" w:type="dxa"/>
            <w:gridSpan w:val="3"/>
            <w:shd w:val="clear" w:color="auto" w:fill="F2F2F2" w:themeFill="background1" w:themeFillShade="F2"/>
          </w:tcPr>
          <w:p w14:paraId="3D522956" w14:textId="77777777" w:rsidR="00F66FBB" w:rsidRPr="0059141C" w:rsidRDefault="00F66FBB" w:rsidP="00974A24">
            <w:pPr>
              <w:pStyle w:val="ListParagraph"/>
              <w:rPr>
                <w:rFonts w:ascii="Calibri" w:hAnsi="Calibr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</w:pPr>
          </w:p>
        </w:tc>
      </w:tr>
      <w:tr w:rsidR="00F66FBB" w:rsidRPr="006B5701" w14:paraId="559E4E79" w14:textId="77777777" w:rsidTr="00974A24">
        <w:tc>
          <w:tcPr>
            <w:tcW w:w="9436" w:type="dxa"/>
            <w:gridSpan w:val="3"/>
            <w:shd w:val="clear" w:color="auto" w:fill="auto"/>
          </w:tcPr>
          <w:p w14:paraId="327BE21D" w14:textId="77777777" w:rsidR="00F66FBB" w:rsidRPr="006B5701" w:rsidRDefault="00F66FBB" w:rsidP="00974A24">
            <w:pPr>
              <w:pStyle w:val="ListParagraph"/>
              <w:ind w:left="1140"/>
              <w:rPr>
                <w:rFonts w:ascii="Calibri" w:hAnsi="Calibri"/>
                <w:color w:val="5B9BD5" w:themeColor="accent1"/>
                <w:sz w:val="28"/>
                <w:szCs w:val="28"/>
              </w:rPr>
            </w:pPr>
          </w:p>
        </w:tc>
      </w:tr>
      <w:tr w:rsidR="00F66FBB" w:rsidRPr="00350D9A" w14:paraId="7D687F26" w14:textId="77777777" w:rsidTr="00974A24">
        <w:tc>
          <w:tcPr>
            <w:tcW w:w="6109" w:type="dxa"/>
            <w:gridSpan w:val="2"/>
            <w:shd w:val="clear" w:color="auto" w:fill="F2F2F2" w:themeFill="background1" w:themeFillShade="F2"/>
          </w:tcPr>
          <w:p w14:paraId="35354CED" w14:textId="492D9874" w:rsidR="00F66FBB" w:rsidRPr="00350D9A" w:rsidRDefault="00F66FBB" w:rsidP="00974A24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50D9A">
              <w:rPr>
                <w:rFonts w:ascii="Calibri" w:hAnsi="Calibri"/>
                <w:color w:val="000000" w:themeColor="text1"/>
                <w:sz w:val="28"/>
                <w:szCs w:val="28"/>
              </w:rPr>
              <w:t>Signature</w:t>
            </w:r>
            <w:r w:rsidR="00407CAE">
              <w:rPr>
                <w:rStyle w:val="FootnoteReference"/>
                <w:rFonts w:ascii="Calibri" w:hAnsi="Calibri"/>
                <w:color w:val="000000" w:themeColor="text1"/>
                <w:sz w:val="28"/>
                <w:szCs w:val="28"/>
              </w:rPr>
              <w:footnoteReference w:id="2"/>
            </w:r>
            <w:r w:rsidRPr="00350D9A">
              <w:rPr>
                <w:rFonts w:ascii="Calibri" w:hAnsi="Calibri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58D4F930" w14:textId="77777777" w:rsidR="00F66FBB" w:rsidRPr="00350D9A" w:rsidRDefault="00F66FBB" w:rsidP="00974A24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50D9A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Date: </w:t>
            </w:r>
          </w:p>
        </w:tc>
      </w:tr>
    </w:tbl>
    <w:p w14:paraId="2CE2D768" w14:textId="77777777" w:rsidR="00F66FBB" w:rsidRDefault="00F66FBB" w:rsidP="00F66FBB"/>
    <w:sectPr w:rsidR="00F66FBB" w:rsidSect="005D5D0B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17C2" w14:textId="77777777" w:rsidR="004110C1" w:rsidRDefault="004110C1">
      <w:r>
        <w:separator/>
      </w:r>
    </w:p>
  </w:endnote>
  <w:endnote w:type="continuationSeparator" w:id="0">
    <w:p w14:paraId="60970DEB" w14:textId="77777777" w:rsidR="004110C1" w:rsidRDefault="004110C1">
      <w:r>
        <w:continuationSeparator/>
      </w:r>
    </w:p>
  </w:endnote>
  <w:endnote w:type="continuationNotice" w:id="1">
    <w:p w14:paraId="2E0976DB" w14:textId="77777777" w:rsidR="004110C1" w:rsidRDefault="00411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BFCE" w14:textId="37F55041" w:rsidR="00CE0888" w:rsidRPr="00D83AD3" w:rsidRDefault="00CE0888" w:rsidP="00CE0888">
    <w:pPr>
      <w:pStyle w:val="NormalBodyText"/>
      <w:rPr>
        <w:lang w:val="de-DE"/>
      </w:rPr>
    </w:pPr>
    <w:r w:rsidRPr="00D83AD3">
      <w:rPr>
        <w:b/>
        <w:color w:val="892331"/>
        <w:lang w:val="de-DE"/>
      </w:rPr>
      <w:t>T:</w:t>
    </w:r>
    <w:r w:rsidRPr="00D83AD3">
      <w:rPr>
        <w:color w:val="002D73"/>
        <w:lang w:val="de-DE"/>
      </w:rPr>
      <w:t xml:space="preserve"> 01483 790300  </w:t>
    </w:r>
    <w:r w:rsidRPr="00D83AD3">
      <w:rPr>
        <w:b/>
        <w:color w:val="892331"/>
        <w:lang w:val="de-DE"/>
      </w:rPr>
      <w:t>E:</w:t>
    </w:r>
    <w:r w:rsidRPr="00D83AD3">
      <w:rPr>
        <w:color w:val="002D73"/>
        <w:lang w:val="de-DE"/>
      </w:rPr>
      <w:t xml:space="preserve"> </w:t>
    </w:r>
    <w:r w:rsidR="005E0510">
      <w:rPr>
        <w:color w:val="002D73"/>
        <w:lang w:val="de-DE"/>
      </w:rPr>
      <w:t>admin</w:t>
    </w:r>
    <w:r w:rsidRPr="00D83AD3">
      <w:rPr>
        <w:color w:val="002D73"/>
        <w:lang w:val="de-DE"/>
      </w:rPr>
      <w:t>@cofeguildford.org.uk</w:t>
    </w:r>
    <w:r w:rsidRPr="00D83AD3">
      <w:rPr>
        <w:lang w:val="de-DE"/>
      </w:rPr>
      <w:t xml:space="preserve">  </w:t>
    </w:r>
    <w:r w:rsidR="00E340B7" w:rsidRPr="00D83AD3">
      <w:rPr>
        <w:b/>
        <w:color w:val="8B2332"/>
        <w:lang w:val="de-DE"/>
      </w:rPr>
      <w:t>www.cofeguildford.org.uk</w:t>
    </w:r>
    <w:r w:rsidR="00E340B7" w:rsidRPr="00D83AD3">
      <w:rPr>
        <w:b/>
        <w:color w:val="8B2332"/>
        <w:lang w:val="de-DE"/>
      </w:rPr>
      <w:tab/>
    </w:r>
    <w:r w:rsidR="00E340B7" w:rsidRPr="00D83AD3">
      <w:rPr>
        <w:b/>
        <w:color w:val="8B2332"/>
        <w:lang w:val="de-DE"/>
      </w:rPr>
      <w:tab/>
    </w:r>
    <w:r w:rsidR="00E340B7" w:rsidRPr="00D83AD3">
      <w:rPr>
        <w:sz w:val="20"/>
        <w:lang w:val="de-DE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D83AD3">
      <w:rPr>
        <w:sz w:val="20"/>
        <w:lang w:val="de-DE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906E3C" w:rsidRPr="00D83AD3">
      <w:rPr>
        <w:noProof/>
        <w:sz w:val="20"/>
        <w:lang w:val="de-DE"/>
      </w:rPr>
      <w:t>3</w:t>
    </w:r>
    <w:r w:rsidR="00E340B7" w:rsidRPr="00E340B7">
      <w:rPr>
        <w:noProof/>
        <w:sz w:val="20"/>
        <w:lang w:val="fr-FR"/>
      </w:rPr>
      <w:fldChar w:fldCharType="end"/>
    </w:r>
  </w:p>
  <w:p w14:paraId="091112E9" w14:textId="77777777" w:rsidR="00CE0888" w:rsidRPr="00D83AD3" w:rsidRDefault="00CE0888" w:rsidP="00AA66EF">
    <w:pPr>
      <w:pStyle w:val="Footer"/>
      <w:spacing w:line="120" w:lineRule="exact"/>
      <w:ind w:left="567"/>
      <w:rPr>
        <w:lang w:val="de-DE"/>
      </w:rPr>
    </w:pPr>
  </w:p>
  <w:p w14:paraId="6F0F3CA6" w14:textId="77777777" w:rsidR="00CE0888" w:rsidRPr="00D83AD3" w:rsidRDefault="00CE0888" w:rsidP="002950D7">
    <w:pPr>
      <w:pStyle w:val="CharityNumbertext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F0C1C" w14:textId="06E0D324" w:rsidR="00745AD3" w:rsidRPr="00D83AD3" w:rsidRDefault="00745AD3" w:rsidP="00745AD3">
    <w:pPr>
      <w:pStyle w:val="NormalBodyText"/>
      <w:rPr>
        <w:lang w:val="de-DE"/>
      </w:rPr>
    </w:pPr>
    <w:r w:rsidRPr="00D83AD3">
      <w:rPr>
        <w:b/>
        <w:color w:val="892331"/>
        <w:lang w:val="de-DE"/>
      </w:rPr>
      <w:t>T:</w:t>
    </w:r>
    <w:r w:rsidRPr="00D83AD3">
      <w:rPr>
        <w:color w:val="002D73"/>
        <w:lang w:val="de-DE"/>
      </w:rPr>
      <w:t xml:space="preserve"> 01483 790300  </w:t>
    </w:r>
    <w:r w:rsidRPr="00D83AD3">
      <w:rPr>
        <w:b/>
        <w:color w:val="892331"/>
        <w:lang w:val="de-DE"/>
      </w:rPr>
      <w:t>E:</w:t>
    </w:r>
    <w:r w:rsidRPr="00D83AD3">
      <w:rPr>
        <w:color w:val="002D73"/>
        <w:lang w:val="de-DE"/>
      </w:rPr>
      <w:t xml:space="preserve"> </w:t>
    </w:r>
    <w:r w:rsidR="005E0510">
      <w:rPr>
        <w:color w:val="002D73"/>
        <w:lang w:val="de-DE"/>
      </w:rPr>
      <w:t>admin</w:t>
    </w:r>
    <w:r w:rsidRPr="00D83AD3">
      <w:rPr>
        <w:color w:val="002D73"/>
        <w:lang w:val="de-DE"/>
      </w:rPr>
      <w:t>@cofeguildford.org.uk</w:t>
    </w:r>
    <w:r w:rsidRPr="00D83AD3">
      <w:rPr>
        <w:lang w:val="de-DE"/>
      </w:rPr>
      <w:t xml:space="preserve">  </w:t>
    </w:r>
    <w:r w:rsidRPr="00D83AD3">
      <w:rPr>
        <w:b/>
        <w:color w:val="8B2332"/>
        <w:lang w:val="de-DE"/>
      </w:rPr>
      <w:t>www.cofeguildford.org.uk</w:t>
    </w:r>
  </w:p>
  <w:p w14:paraId="71607A11" w14:textId="77777777" w:rsidR="00745AD3" w:rsidRPr="00D83AD3" w:rsidRDefault="00745AD3" w:rsidP="00745AD3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6C3A1" w14:textId="77777777" w:rsidR="004110C1" w:rsidRDefault="004110C1">
      <w:r>
        <w:separator/>
      </w:r>
    </w:p>
  </w:footnote>
  <w:footnote w:type="continuationSeparator" w:id="0">
    <w:p w14:paraId="3D19713C" w14:textId="77777777" w:rsidR="004110C1" w:rsidRDefault="004110C1">
      <w:r>
        <w:continuationSeparator/>
      </w:r>
    </w:p>
  </w:footnote>
  <w:footnote w:type="continuationNotice" w:id="1">
    <w:p w14:paraId="411D0A9C" w14:textId="77777777" w:rsidR="004110C1" w:rsidRDefault="004110C1"/>
  </w:footnote>
  <w:footnote w:id="2">
    <w:p w14:paraId="55FDF068" w14:textId="31572C4A" w:rsidR="00407CAE" w:rsidRPr="00407CAE" w:rsidRDefault="00407CAE">
      <w:pPr>
        <w:pStyle w:val="FootnoteText"/>
        <w:rPr>
          <w:rFonts w:asciiTheme="minorHAnsi" w:hAnsiTheme="minorHAnsi" w:cstheme="minorHAnsi"/>
        </w:rPr>
      </w:pPr>
      <w:r w:rsidRPr="00407CAE">
        <w:rPr>
          <w:rStyle w:val="FootnoteReference"/>
          <w:rFonts w:asciiTheme="minorHAnsi" w:hAnsiTheme="minorHAnsi" w:cstheme="minorHAnsi"/>
        </w:rPr>
        <w:footnoteRef/>
      </w:r>
      <w:r w:rsidRPr="00407CAE">
        <w:rPr>
          <w:rFonts w:asciiTheme="minorHAnsi" w:hAnsiTheme="minorHAnsi" w:cstheme="minorHAnsi"/>
        </w:rPr>
        <w:t xml:space="preserve"> Electronic is acceptable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6182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7A4FC65" wp14:editId="6F7397F7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1765527001" name="Picture 1765527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DCA1F3" w14:textId="77777777" w:rsidR="000C0B43" w:rsidRDefault="000C0B43">
    <w:pPr>
      <w:pStyle w:val="Header"/>
    </w:pPr>
  </w:p>
  <w:p w14:paraId="523DCC6E" w14:textId="77777777" w:rsidR="000C0B43" w:rsidRDefault="000C0B43">
    <w:pPr>
      <w:pStyle w:val="Header"/>
    </w:pPr>
  </w:p>
  <w:p w14:paraId="27D87A0B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641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99CBE7" wp14:editId="6730296B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621213715" name="Picture 621213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F3A16"/>
    <w:multiLevelType w:val="hybridMultilevel"/>
    <w:tmpl w:val="277C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33D0"/>
    <w:multiLevelType w:val="hybridMultilevel"/>
    <w:tmpl w:val="3DE876D6"/>
    <w:lvl w:ilvl="0" w:tplc="5290F63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31B0"/>
    <w:multiLevelType w:val="hybridMultilevel"/>
    <w:tmpl w:val="087E49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7F7813"/>
    <w:multiLevelType w:val="hybridMultilevel"/>
    <w:tmpl w:val="F86263E4"/>
    <w:lvl w:ilvl="0" w:tplc="2F2CF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D523F3"/>
    <w:multiLevelType w:val="hybridMultilevel"/>
    <w:tmpl w:val="C4E0471C"/>
    <w:lvl w:ilvl="0" w:tplc="49862A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B3C4BDC"/>
    <w:multiLevelType w:val="hybridMultilevel"/>
    <w:tmpl w:val="919234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2E0BC4"/>
    <w:multiLevelType w:val="hybridMultilevel"/>
    <w:tmpl w:val="2C80B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F598B"/>
    <w:multiLevelType w:val="hybridMultilevel"/>
    <w:tmpl w:val="EDFEAE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622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300017">
    <w:abstractNumId w:val="5"/>
  </w:num>
  <w:num w:numId="3" w16cid:durableId="1705279245">
    <w:abstractNumId w:val="2"/>
  </w:num>
  <w:num w:numId="4" w16cid:durableId="904801144">
    <w:abstractNumId w:val="6"/>
  </w:num>
  <w:num w:numId="5" w16cid:durableId="1503471151">
    <w:abstractNumId w:val="3"/>
  </w:num>
  <w:num w:numId="6" w16cid:durableId="93324911">
    <w:abstractNumId w:val="1"/>
  </w:num>
  <w:num w:numId="7" w16cid:durableId="2004776447">
    <w:abstractNumId w:val="4"/>
  </w:num>
  <w:num w:numId="8" w16cid:durableId="104078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5A"/>
    <w:rsid w:val="000005DA"/>
    <w:rsid w:val="0003018F"/>
    <w:rsid w:val="00092951"/>
    <w:rsid w:val="000940D3"/>
    <w:rsid w:val="000B79CD"/>
    <w:rsid w:val="000C0B43"/>
    <w:rsid w:val="000D157D"/>
    <w:rsid w:val="000E65F8"/>
    <w:rsid w:val="000F04CD"/>
    <w:rsid w:val="00105EEF"/>
    <w:rsid w:val="00134FBB"/>
    <w:rsid w:val="001A65E2"/>
    <w:rsid w:val="00214AF9"/>
    <w:rsid w:val="00255E0D"/>
    <w:rsid w:val="00262F4D"/>
    <w:rsid w:val="00287950"/>
    <w:rsid w:val="002950D7"/>
    <w:rsid w:val="002D11C4"/>
    <w:rsid w:val="002D268F"/>
    <w:rsid w:val="002D4898"/>
    <w:rsid w:val="002E0577"/>
    <w:rsid w:val="002F3500"/>
    <w:rsid w:val="00372969"/>
    <w:rsid w:val="003758E8"/>
    <w:rsid w:val="0038026F"/>
    <w:rsid w:val="003B1113"/>
    <w:rsid w:val="003C7221"/>
    <w:rsid w:val="003E7EFC"/>
    <w:rsid w:val="003F42DC"/>
    <w:rsid w:val="00404863"/>
    <w:rsid w:val="00407CAE"/>
    <w:rsid w:val="004110C1"/>
    <w:rsid w:val="004667F9"/>
    <w:rsid w:val="00482472"/>
    <w:rsid w:val="004A1C34"/>
    <w:rsid w:val="004A2671"/>
    <w:rsid w:val="004A3D30"/>
    <w:rsid w:val="004B5515"/>
    <w:rsid w:val="004D6405"/>
    <w:rsid w:val="004D6F64"/>
    <w:rsid w:val="004E376B"/>
    <w:rsid w:val="004E789D"/>
    <w:rsid w:val="004F073E"/>
    <w:rsid w:val="00507FEE"/>
    <w:rsid w:val="005144B6"/>
    <w:rsid w:val="0059141C"/>
    <w:rsid w:val="005926BD"/>
    <w:rsid w:val="005975BE"/>
    <w:rsid w:val="005A48BE"/>
    <w:rsid w:val="005D5D0B"/>
    <w:rsid w:val="005E0510"/>
    <w:rsid w:val="005F4817"/>
    <w:rsid w:val="005F5F70"/>
    <w:rsid w:val="005F6B91"/>
    <w:rsid w:val="00613C07"/>
    <w:rsid w:val="00640D03"/>
    <w:rsid w:val="0064354D"/>
    <w:rsid w:val="0064388A"/>
    <w:rsid w:val="006853DF"/>
    <w:rsid w:val="006C60CA"/>
    <w:rsid w:val="00701893"/>
    <w:rsid w:val="0071279E"/>
    <w:rsid w:val="007252FA"/>
    <w:rsid w:val="00732315"/>
    <w:rsid w:val="007326E8"/>
    <w:rsid w:val="00733C7F"/>
    <w:rsid w:val="007354D4"/>
    <w:rsid w:val="00745AD3"/>
    <w:rsid w:val="007D2603"/>
    <w:rsid w:val="007D68FD"/>
    <w:rsid w:val="007D7464"/>
    <w:rsid w:val="008222BE"/>
    <w:rsid w:val="00830E3D"/>
    <w:rsid w:val="00832BB4"/>
    <w:rsid w:val="00871F2E"/>
    <w:rsid w:val="00881D48"/>
    <w:rsid w:val="00895BEA"/>
    <w:rsid w:val="008A6345"/>
    <w:rsid w:val="008B3E88"/>
    <w:rsid w:val="008B72EA"/>
    <w:rsid w:val="008E55E5"/>
    <w:rsid w:val="0090135A"/>
    <w:rsid w:val="00906E3C"/>
    <w:rsid w:val="009175BA"/>
    <w:rsid w:val="00941C56"/>
    <w:rsid w:val="00962A03"/>
    <w:rsid w:val="00964C91"/>
    <w:rsid w:val="00974A24"/>
    <w:rsid w:val="00980AFD"/>
    <w:rsid w:val="009C688E"/>
    <w:rsid w:val="009C7C62"/>
    <w:rsid w:val="009E345A"/>
    <w:rsid w:val="00A01B60"/>
    <w:rsid w:val="00A56285"/>
    <w:rsid w:val="00A729E5"/>
    <w:rsid w:val="00A82FCD"/>
    <w:rsid w:val="00A8619B"/>
    <w:rsid w:val="00AA66EF"/>
    <w:rsid w:val="00AC4123"/>
    <w:rsid w:val="00AD0994"/>
    <w:rsid w:val="00AF0812"/>
    <w:rsid w:val="00B10448"/>
    <w:rsid w:val="00B301F6"/>
    <w:rsid w:val="00B52097"/>
    <w:rsid w:val="00B84A4E"/>
    <w:rsid w:val="00BA0CCA"/>
    <w:rsid w:val="00BC67E5"/>
    <w:rsid w:val="00BD4D0B"/>
    <w:rsid w:val="00BF1A76"/>
    <w:rsid w:val="00BF7F55"/>
    <w:rsid w:val="00C111CE"/>
    <w:rsid w:val="00C13E9E"/>
    <w:rsid w:val="00C625FC"/>
    <w:rsid w:val="00C639AA"/>
    <w:rsid w:val="00C91ECE"/>
    <w:rsid w:val="00CB610D"/>
    <w:rsid w:val="00CD351C"/>
    <w:rsid w:val="00CE0888"/>
    <w:rsid w:val="00CF0658"/>
    <w:rsid w:val="00CF494D"/>
    <w:rsid w:val="00D058C1"/>
    <w:rsid w:val="00D12D4F"/>
    <w:rsid w:val="00D34AD9"/>
    <w:rsid w:val="00D77D33"/>
    <w:rsid w:val="00D83AD3"/>
    <w:rsid w:val="00D876C2"/>
    <w:rsid w:val="00DF0CCE"/>
    <w:rsid w:val="00E173AB"/>
    <w:rsid w:val="00E340B7"/>
    <w:rsid w:val="00E57A39"/>
    <w:rsid w:val="00E64499"/>
    <w:rsid w:val="00E74BBB"/>
    <w:rsid w:val="00E83163"/>
    <w:rsid w:val="00E90CC7"/>
    <w:rsid w:val="00E94352"/>
    <w:rsid w:val="00E943CF"/>
    <w:rsid w:val="00EC4D55"/>
    <w:rsid w:val="00ED032C"/>
    <w:rsid w:val="00EE7C41"/>
    <w:rsid w:val="00F318D5"/>
    <w:rsid w:val="00F468C6"/>
    <w:rsid w:val="00F5612C"/>
    <w:rsid w:val="00F66FBB"/>
    <w:rsid w:val="00F75742"/>
    <w:rsid w:val="00F800BA"/>
    <w:rsid w:val="00F83A46"/>
    <w:rsid w:val="00F9491F"/>
    <w:rsid w:val="00F97A0D"/>
    <w:rsid w:val="00FC1EF8"/>
    <w:rsid w:val="00FC6A6D"/>
    <w:rsid w:val="00FE6E46"/>
    <w:rsid w:val="00FF71BC"/>
    <w:rsid w:val="17C6E917"/>
    <w:rsid w:val="1B948B12"/>
    <w:rsid w:val="6F5162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524A7"/>
  <w14:defaultImageDpi w14:val="300"/>
  <w15:docId w15:val="{93E8D10F-1BEA-974D-B1E1-1923EAD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35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  <w:spacing w:after="200"/>
    </w:pPr>
    <w:rPr>
      <w:rFonts w:ascii="Cambria" w:eastAsia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  <w:rPr>
      <w:rFonts w:ascii="Cambria" w:eastAsia="Cambria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MinionPro-Regular"/>
      <w:color w:val="000000"/>
      <w:lang w:eastAsia="en-US"/>
    </w:rPr>
  </w:style>
  <w:style w:type="character" w:styleId="Hyperlink">
    <w:name w:val="Hyperlink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 w:themeColor="text1"/>
      <w:lang w:eastAsia="en-US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82472"/>
    <w:pPr>
      <w:ind w:left="720"/>
      <w:contextualSpacing/>
    </w:pPr>
  </w:style>
  <w:style w:type="table" w:styleId="TableGrid">
    <w:name w:val="Table Grid"/>
    <w:basedOn w:val="TableNormal"/>
    <w:rsid w:val="004824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06E3C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7D68FD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D68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D68FD"/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B52097"/>
  </w:style>
  <w:style w:type="character" w:customStyle="1" w:styleId="eop">
    <w:name w:val="eop"/>
    <w:basedOn w:val="DefaultParagraphFont"/>
    <w:rsid w:val="00B5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92323746D464A80808A8A5F8E7544" ma:contentTypeVersion="6" ma:contentTypeDescription="Create a new document." ma:contentTypeScope="" ma:versionID="7e503f96c71dc410e93280e347fd12d6">
  <xsd:schema xmlns:xsd="http://www.w3.org/2001/XMLSchema" xmlns:xs="http://www.w3.org/2001/XMLSchema" xmlns:p="http://schemas.microsoft.com/office/2006/metadata/properties" xmlns:ns2="4868a2da-dc4d-41ce-9d43-126d76cef4c1" xmlns:ns3="3f1282af-9a89-4d80-a9d5-b8a4083024a5" targetNamespace="http://schemas.microsoft.com/office/2006/metadata/properties" ma:root="true" ma:fieldsID="69adb83032a6e755a273b8ca207c12b6" ns2:_="" ns3:_="">
    <xsd:import namespace="4868a2da-dc4d-41ce-9d43-126d76cef4c1"/>
    <xsd:import namespace="3f1282af-9a89-4d80-a9d5-b8a408302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a2da-dc4d-41ce-9d43-126d76ce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82af-9a89-4d80-a9d5-b8a40830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0F48-1056-4A33-A315-37B9A5C28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a2da-dc4d-41ce-9d43-126d76cef4c1"/>
    <ds:schemaRef ds:uri="3f1282af-9a89-4d80-a9d5-b8a408302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160B0-F4FC-4818-BA8A-A99FED4960C4}">
  <ds:schemaRefs>
    <ds:schemaRef ds:uri="http://purl.org/dc/dcmitype/"/>
    <ds:schemaRef ds:uri="4868a2da-dc4d-41ce-9d43-126d76cef4c1"/>
    <ds:schemaRef ds:uri="3f1282af-9a89-4d80-a9d5-b8a4083024a5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6BB426-84C4-4513-957A-A200064A1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D7123-4667-4EBD-96C1-8206FC46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2166</Characters>
  <Application>Microsoft Office Word</Application>
  <DocSecurity>4</DocSecurity>
  <Lines>18</Lines>
  <Paragraphs>5</Paragraphs>
  <ScaleCrop>false</ScaleCrop>
  <Company>Private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Whitehead</dc:creator>
  <cp:keywords/>
  <cp:lastModifiedBy>Chris Hunter</cp:lastModifiedBy>
  <cp:revision>2</cp:revision>
  <cp:lastPrinted>2016-10-06T12:10:00Z</cp:lastPrinted>
  <dcterms:created xsi:type="dcterms:W3CDTF">2025-03-17T10:24:00Z</dcterms:created>
  <dcterms:modified xsi:type="dcterms:W3CDTF">2025-03-17T10:24:00Z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0x0101003F492323746D464A80808A8A5F8E7544</vt:lpwstr>
  </property>
</Properties>
</file>